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68AF49" w14:textId="5FEAE27E" w:rsidR="003452D2" w:rsidRPr="003452D2" w:rsidRDefault="003452D2" w:rsidP="003452D2">
      <w:pPr>
        <w:pStyle w:val="NoSpacing"/>
        <w:jc w:val="center"/>
        <w:rPr>
          <w:rFonts w:ascii="Calibri" w:hAnsi="Calibri" w:cs="Calibri"/>
          <w:b/>
          <w:bCs/>
          <w:u w:val="single"/>
        </w:rPr>
      </w:pPr>
      <w:r w:rsidRPr="003452D2">
        <w:rPr>
          <w:rFonts w:ascii="Calibri" w:hAnsi="Calibri" w:cs="Calibri"/>
          <w:b/>
          <w:bCs/>
          <w:u w:val="single"/>
        </w:rPr>
        <w:t>Truro Squash &amp; Leisure Club</w:t>
      </w:r>
    </w:p>
    <w:p w14:paraId="7A29BEBC" w14:textId="50F815C9" w:rsidR="003452D2" w:rsidRPr="003452D2" w:rsidRDefault="003452D2" w:rsidP="003452D2">
      <w:pPr>
        <w:pStyle w:val="NoSpacing"/>
        <w:jc w:val="center"/>
        <w:rPr>
          <w:rFonts w:ascii="Calibri" w:hAnsi="Calibri" w:cs="Calibri"/>
          <w:b/>
          <w:bCs/>
          <w:u w:val="single"/>
        </w:rPr>
      </w:pPr>
      <w:r w:rsidRPr="003452D2">
        <w:rPr>
          <w:rFonts w:ascii="Calibri" w:hAnsi="Calibri" w:cs="Calibri"/>
          <w:b/>
          <w:bCs/>
          <w:u w:val="single"/>
        </w:rPr>
        <w:t>Complaints Procedure &amp; Policy</w:t>
      </w:r>
    </w:p>
    <w:p w14:paraId="435B1357" w14:textId="77777777" w:rsidR="003452D2" w:rsidRPr="003452D2" w:rsidRDefault="003452D2" w:rsidP="003452D2">
      <w:pPr>
        <w:jc w:val="center"/>
        <w:rPr>
          <w:rFonts w:ascii="Calibri" w:hAnsi="Calibri" w:cs="Calibri"/>
        </w:rPr>
      </w:pPr>
    </w:p>
    <w:p w14:paraId="2E872384" w14:textId="77777777" w:rsidR="003452D2" w:rsidRPr="003452D2" w:rsidRDefault="003452D2" w:rsidP="003452D2">
      <w:pPr>
        <w:rPr>
          <w:rFonts w:ascii="Calibri" w:hAnsi="Calibri" w:cs="Calibri"/>
        </w:rPr>
      </w:pPr>
      <w:r w:rsidRPr="003452D2">
        <w:rPr>
          <w:rFonts w:ascii="Calibri" w:hAnsi="Calibri" w:cs="Calibri"/>
        </w:rPr>
        <w:t>1. Introduction</w:t>
      </w:r>
    </w:p>
    <w:p w14:paraId="14D20AD8" w14:textId="77777777" w:rsidR="003452D2" w:rsidRPr="003452D2" w:rsidRDefault="003452D2" w:rsidP="003452D2">
      <w:pPr>
        <w:rPr>
          <w:rFonts w:ascii="Calibri" w:hAnsi="Calibri" w:cs="Calibri"/>
        </w:rPr>
      </w:pPr>
    </w:p>
    <w:p w14:paraId="116A441D" w14:textId="1801B6E4" w:rsidR="003452D2" w:rsidRPr="003452D2" w:rsidRDefault="003452D2" w:rsidP="003452D2">
      <w:pPr>
        <w:rPr>
          <w:rFonts w:ascii="Calibri" w:hAnsi="Calibri" w:cs="Calibri"/>
        </w:rPr>
      </w:pPr>
      <w:r w:rsidRPr="003452D2">
        <w:rPr>
          <w:rFonts w:ascii="Calibri" w:hAnsi="Calibri" w:cs="Calibri"/>
        </w:rPr>
        <w:t>This document outlines the procedure for submitting and handling complaints within</w:t>
      </w:r>
    </w:p>
    <w:p w14:paraId="34C3D91D" w14:textId="04224AF0" w:rsidR="003452D2" w:rsidRPr="003452D2" w:rsidRDefault="003452D2" w:rsidP="003452D2">
      <w:pPr>
        <w:rPr>
          <w:rFonts w:ascii="Calibri" w:hAnsi="Calibri" w:cs="Calibri"/>
        </w:rPr>
      </w:pPr>
      <w:r w:rsidRPr="003452D2">
        <w:rPr>
          <w:rFonts w:ascii="Calibri" w:hAnsi="Calibri" w:cs="Calibri"/>
        </w:rPr>
        <w:t>Truro Squash &amp; Leisure Club. The aim is to provide a fair and transparent process for resolving</w:t>
      </w:r>
    </w:p>
    <w:p w14:paraId="586CF970" w14:textId="77777777" w:rsidR="003452D2" w:rsidRPr="003452D2" w:rsidRDefault="003452D2" w:rsidP="003452D2">
      <w:pPr>
        <w:rPr>
          <w:rFonts w:ascii="Calibri" w:hAnsi="Calibri" w:cs="Calibri"/>
        </w:rPr>
      </w:pPr>
      <w:r w:rsidRPr="003452D2">
        <w:rPr>
          <w:rFonts w:ascii="Calibri" w:hAnsi="Calibri" w:cs="Calibri"/>
        </w:rPr>
        <w:t>issues in accordance with the club's constitution.</w:t>
      </w:r>
    </w:p>
    <w:p w14:paraId="7A1FAD1E" w14:textId="77777777" w:rsidR="003452D2" w:rsidRPr="003452D2" w:rsidRDefault="003452D2" w:rsidP="003452D2">
      <w:pPr>
        <w:rPr>
          <w:rFonts w:ascii="Calibri" w:hAnsi="Calibri" w:cs="Calibri"/>
        </w:rPr>
      </w:pPr>
    </w:p>
    <w:p w14:paraId="67AA1799" w14:textId="77777777" w:rsidR="003452D2" w:rsidRPr="003452D2" w:rsidRDefault="003452D2" w:rsidP="003452D2">
      <w:pPr>
        <w:rPr>
          <w:rFonts w:ascii="Calibri" w:hAnsi="Calibri" w:cs="Calibri"/>
        </w:rPr>
      </w:pPr>
      <w:r w:rsidRPr="003452D2">
        <w:rPr>
          <w:rFonts w:ascii="Calibri" w:hAnsi="Calibri" w:cs="Calibri"/>
        </w:rPr>
        <w:t>2. Submission of Complaints</w:t>
      </w:r>
    </w:p>
    <w:p w14:paraId="5EC7DB96" w14:textId="77777777" w:rsidR="003452D2" w:rsidRPr="003452D2" w:rsidRDefault="003452D2" w:rsidP="003452D2">
      <w:pPr>
        <w:rPr>
          <w:rFonts w:ascii="Calibri" w:hAnsi="Calibri" w:cs="Calibri"/>
        </w:rPr>
      </w:pPr>
    </w:p>
    <w:p w14:paraId="03584797" w14:textId="521952D4" w:rsidR="003452D2" w:rsidRPr="003452D2" w:rsidRDefault="003452D2" w:rsidP="003452D2">
      <w:pPr>
        <w:rPr>
          <w:rFonts w:ascii="Calibri" w:hAnsi="Calibri" w:cs="Calibri"/>
        </w:rPr>
      </w:pPr>
      <w:r w:rsidRPr="003452D2">
        <w:rPr>
          <w:rFonts w:ascii="Calibri" w:hAnsi="Calibri" w:cs="Calibri"/>
        </w:rPr>
        <w:t xml:space="preserve">Members are encouraged to submit their complaints </w:t>
      </w:r>
      <w:r w:rsidR="00FF7829">
        <w:rPr>
          <w:rFonts w:ascii="Calibri" w:hAnsi="Calibri" w:cs="Calibri"/>
        </w:rPr>
        <w:t xml:space="preserve">via email to </w:t>
      </w:r>
      <w:hyperlink r:id="rId4" w:history="1">
        <w:r w:rsidR="00FF7829" w:rsidRPr="0097587B">
          <w:rPr>
            <w:rStyle w:val="Hyperlink"/>
            <w:rFonts w:ascii="Calibri" w:hAnsi="Calibri" w:cs="Calibri"/>
          </w:rPr>
          <w:t>complaints@trurosquashclub.co.uk</w:t>
        </w:r>
      </w:hyperlink>
      <w:r w:rsidR="00FF7829">
        <w:rPr>
          <w:rFonts w:ascii="Calibri" w:hAnsi="Calibri" w:cs="Calibri"/>
        </w:rPr>
        <w:t xml:space="preserve"> </w:t>
      </w:r>
    </w:p>
    <w:p w14:paraId="6CBF1AC2" w14:textId="5C198790" w:rsidR="003452D2" w:rsidRPr="003452D2" w:rsidRDefault="003452D2" w:rsidP="003452D2">
      <w:pPr>
        <w:rPr>
          <w:rFonts w:ascii="Calibri" w:hAnsi="Calibri" w:cs="Calibri"/>
        </w:rPr>
      </w:pPr>
      <w:r w:rsidRPr="003452D2">
        <w:rPr>
          <w:rFonts w:ascii="Calibri" w:hAnsi="Calibri" w:cs="Calibri"/>
        </w:rPr>
        <w:t>The form should include the following information:</w:t>
      </w:r>
    </w:p>
    <w:p w14:paraId="76E62495" w14:textId="77777777" w:rsidR="00FF7829" w:rsidRDefault="00FF7829" w:rsidP="003452D2">
      <w:pPr>
        <w:rPr>
          <w:rFonts w:ascii="Calibri" w:hAnsi="Calibri" w:cs="Calibri"/>
        </w:rPr>
      </w:pPr>
    </w:p>
    <w:p w14:paraId="7A727970" w14:textId="5A72885C" w:rsidR="003452D2" w:rsidRPr="003452D2" w:rsidRDefault="003452D2" w:rsidP="003452D2">
      <w:pPr>
        <w:rPr>
          <w:rFonts w:ascii="Calibri" w:hAnsi="Calibri" w:cs="Calibri"/>
        </w:rPr>
      </w:pPr>
      <w:r w:rsidRPr="003452D2">
        <w:rPr>
          <w:rFonts w:ascii="Calibri" w:hAnsi="Calibri" w:cs="Calibri"/>
        </w:rPr>
        <w:t>• Name of the complainant</w:t>
      </w:r>
    </w:p>
    <w:p w14:paraId="14A9AC5C" w14:textId="77777777" w:rsidR="003452D2" w:rsidRPr="003452D2" w:rsidRDefault="003452D2" w:rsidP="003452D2">
      <w:pPr>
        <w:rPr>
          <w:rFonts w:ascii="Calibri" w:hAnsi="Calibri" w:cs="Calibri"/>
        </w:rPr>
      </w:pPr>
      <w:r w:rsidRPr="003452D2">
        <w:rPr>
          <w:rFonts w:ascii="Calibri" w:hAnsi="Calibri" w:cs="Calibri"/>
        </w:rPr>
        <w:t>• Contact details (email, phone number)</w:t>
      </w:r>
    </w:p>
    <w:p w14:paraId="4C4603D6" w14:textId="77777777" w:rsidR="003452D2" w:rsidRPr="003452D2" w:rsidRDefault="003452D2" w:rsidP="003452D2">
      <w:pPr>
        <w:rPr>
          <w:rFonts w:ascii="Calibri" w:hAnsi="Calibri" w:cs="Calibri"/>
        </w:rPr>
      </w:pPr>
      <w:r w:rsidRPr="003452D2">
        <w:rPr>
          <w:rFonts w:ascii="Calibri" w:hAnsi="Calibri" w:cs="Calibri"/>
        </w:rPr>
        <w:t>• Nature of the complaint</w:t>
      </w:r>
    </w:p>
    <w:p w14:paraId="350E0E59" w14:textId="77777777" w:rsidR="003452D2" w:rsidRPr="003452D2" w:rsidRDefault="003452D2" w:rsidP="003452D2">
      <w:pPr>
        <w:rPr>
          <w:rFonts w:ascii="Calibri" w:hAnsi="Calibri" w:cs="Calibri"/>
        </w:rPr>
      </w:pPr>
      <w:r w:rsidRPr="003452D2">
        <w:rPr>
          <w:rFonts w:ascii="Calibri" w:hAnsi="Calibri" w:cs="Calibri"/>
        </w:rPr>
        <w:t>• Relevant details, including dates, times, and individuals involved.</w:t>
      </w:r>
    </w:p>
    <w:p w14:paraId="77492B7E" w14:textId="77777777" w:rsidR="003452D2" w:rsidRPr="003452D2" w:rsidRDefault="003452D2" w:rsidP="003452D2">
      <w:pPr>
        <w:rPr>
          <w:rFonts w:ascii="Calibri" w:hAnsi="Calibri" w:cs="Calibri"/>
        </w:rPr>
      </w:pPr>
      <w:r w:rsidRPr="003452D2">
        <w:rPr>
          <w:rFonts w:ascii="Calibri" w:hAnsi="Calibri" w:cs="Calibri"/>
        </w:rPr>
        <w:t>• Any supporting documentation or evidence</w:t>
      </w:r>
    </w:p>
    <w:p w14:paraId="603A0212" w14:textId="77777777" w:rsidR="003452D2" w:rsidRPr="003452D2" w:rsidRDefault="003452D2" w:rsidP="003452D2">
      <w:pPr>
        <w:rPr>
          <w:rFonts w:ascii="Calibri" w:hAnsi="Calibri" w:cs="Calibri"/>
        </w:rPr>
      </w:pPr>
    </w:p>
    <w:p w14:paraId="4D1685B2" w14:textId="2C414D2A" w:rsidR="003452D2" w:rsidRPr="003452D2" w:rsidRDefault="003452D2" w:rsidP="003452D2">
      <w:pPr>
        <w:rPr>
          <w:rFonts w:ascii="Calibri" w:hAnsi="Calibri" w:cs="Calibri"/>
        </w:rPr>
      </w:pPr>
      <w:r w:rsidRPr="003452D2">
        <w:rPr>
          <w:rFonts w:ascii="Calibri" w:hAnsi="Calibri" w:cs="Calibri"/>
        </w:rPr>
        <w:t>3. Receipt of Complaints</w:t>
      </w:r>
    </w:p>
    <w:p w14:paraId="13E0BD17" w14:textId="77777777" w:rsidR="003452D2" w:rsidRPr="003452D2" w:rsidRDefault="003452D2" w:rsidP="003452D2">
      <w:pPr>
        <w:rPr>
          <w:rFonts w:ascii="Calibri" w:hAnsi="Calibri" w:cs="Calibri"/>
        </w:rPr>
      </w:pPr>
    </w:p>
    <w:p w14:paraId="7413E07E" w14:textId="7A36657F" w:rsidR="003452D2" w:rsidRPr="003452D2" w:rsidRDefault="003452D2" w:rsidP="003452D2">
      <w:pPr>
        <w:rPr>
          <w:rFonts w:ascii="Calibri" w:hAnsi="Calibri" w:cs="Calibri"/>
        </w:rPr>
      </w:pPr>
      <w:r w:rsidRPr="003452D2">
        <w:rPr>
          <w:rFonts w:ascii="Calibri" w:hAnsi="Calibri" w:cs="Calibri"/>
        </w:rPr>
        <w:t>Upon submission of the web-based complaints form, the club's committee will receive an</w:t>
      </w:r>
    </w:p>
    <w:p w14:paraId="39983204" w14:textId="77777777" w:rsidR="003452D2" w:rsidRPr="003452D2" w:rsidRDefault="003452D2" w:rsidP="003452D2">
      <w:pPr>
        <w:rPr>
          <w:rFonts w:ascii="Calibri" w:hAnsi="Calibri" w:cs="Calibri"/>
        </w:rPr>
      </w:pPr>
      <w:r w:rsidRPr="003452D2">
        <w:rPr>
          <w:rFonts w:ascii="Calibri" w:hAnsi="Calibri" w:cs="Calibri"/>
        </w:rPr>
        <w:t>automatic notification. The committee will acknowledge the receipt of the complaint within 7</w:t>
      </w:r>
    </w:p>
    <w:p w14:paraId="1EC3A131" w14:textId="77777777" w:rsidR="003452D2" w:rsidRPr="003452D2" w:rsidRDefault="003452D2" w:rsidP="003452D2">
      <w:pPr>
        <w:rPr>
          <w:rFonts w:ascii="Calibri" w:hAnsi="Calibri" w:cs="Calibri"/>
        </w:rPr>
      </w:pPr>
      <w:r w:rsidRPr="003452D2">
        <w:rPr>
          <w:rFonts w:ascii="Calibri" w:hAnsi="Calibri" w:cs="Calibri"/>
        </w:rPr>
        <w:t>days.</w:t>
      </w:r>
    </w:p>
    <w:p w14:paraId="2276F066" w14:textId="77777777" w:rsidR="003452D2" w:rsidRPr="003452D2" w:rsidRDefault="003452D2" w:rsidP="003452D2">
      <w:pPr>
        <w:rPr>
          <w:rFonts w:ascii="Calibri" w:hAnsi="Calibri" w:cs="Calibri"/>
        </w:rPr>
      </w:pPr>
    </w:p>
    <w:p w14:paraId="520B9131" w14:textId="2C6E6720" w:rsidR="003452D2" w:rsidRPr="003452D2" w:rsidRDefault="003452D2" w:rsidP="003452D2">
      <w:pPr>
        <w:rPr>
          <w:rFonts w:ascii="Calibri" w:hAnsi="Calibri" w:cs="Calibri"/>
        </w:rPr>
      </w:pPr>
      <w:r w:rsidRPr="003452D2">
        <w:rPr>
          <w:rFonts w:ascii="Calibri" w:hAnsi="Calibri" w:cs="Calibri"/>
        </w:rPr>
        <w:t>4. Initial Review</w:t>
      </w:r>
    </w:p>
    <w:p w14:paraId="51E9322A" w14:textId="77777777" w:rsidR="003452D2" w:rsidRPr="003452D2" w:rsidRDefault="003452D2" w:rsidP="003452D2">
      <w:pPr>
        <w:rPr>
          <w:rFonts w:ascii="Calibri" w:hAnsi="Calibri" w:cs="Calibri"/>
        </w:rPr>
      </w:pPr>
    </w:p>
    <w:p w14:paraId="20CDEE14" w14:textId="4DEB2B4E" w:rsidR="003452D2" w:rsidRPr="003452D2" w:rsidRDefault="003452D2" w:rsidP="003452D2">
      <w:pPr>
        <w:rPr>
          <w:rFonts w:ascii="Calibri" w:hAnsi="Calibri" w:cs="Calibri"/>
        </w:rPr>
      </w:pPr>
      <w:r w:rsidRPr="003452D2">
        <w:rPr>
          <w:rFonts w:ascii="Calibri" w:hAnsi="Calibri" w:cs="Calibri"/>
        </w:rPr>
        <w:t>The committee will conduct an initial review of the complaint to determine its validity and</w:t>
      </w:r>
    </w:p>
    <w:p w14:paraId="1733309D" w14:textId="77777777" w:rsidR="003452D2" w:rsidRPr="003452D2" w:rsidRDefault="003452D2" w:rsidP="003452D2">
      <w:pPr>
        <w:rPr>
          <w:rFonts w:ascii="Calibri" w:hAnsi="Calibri" w:cs="Calibri"/>
        </w:rPr>
      </w:pPr>
      <w:r w:rsidRPr="003452D2">
        <w:rPr>
          <w:rFonts w:ascii="Calibri" w:hAnsi="Calibri" w:cs="Calibri"/>
        </w:rPr>
        <w:t>whether it falls within the scope of the club's jurisdiction. If the complaint is deemed invalid</w:t>
      </w:r>
    </w:p>
    <w:p w14:paraId="21DCA51E" w14:textId="77777777" w:rsidR="003452D2" w:rsidRPr="003452D2" w:rsidRDefault="003452D2" w:rsidP="003452D2">
      <w:pPr>
        <w:rPr>
          <w:rFonts w:ascii="Calibri" w:hAnsi="Calibri" w:cs="Calibri"/>
        </w:rPr>
      </w:pPr>
      <w:r w:rsidRPr="003452D2">
        <w:rPr>
          <w:rFonts w:ascii="Calibri" w:hAnsi="Calibri" w:cs="Calibri"/>
        </w:rPr>
        <w:t>or falls outside the club's purview, the committee will notify the complainant with an</w:t>
      </w:r>
    </w:p>
    <w:p w14:paraId="28B73E93" w14:textId="77777777" w:rsidR="003452D2" w:rsidRPr="003452D2" w:rsidRDefault="003452D2" w:rsidP="003452D2">
      <w:pPr>
        <w:rPr>
          <w:rFonts w:ascii="Calibri" w:hAnsi="Calibri" w:cs="Calibri"/>
        </w:rPr>
      </w:pPr>
      <w:r w:rsidRPr="003452D2">
        <w:rPr>
          <w:rFonts w:ascii="Calibri" w:hAnsi="Calibri" w:cs="Calibri"/>
        </w:rPr>
        <w:t>explanation.</w:t>
      </w:r>
    </w:p>
    <w:p w14:paraId="0A884C1B" w14:textId="77777777" w:rsidR="003452D2" w:rsidRPr="003452D2" w:rsidRDefault="003452D2" w:rsidP="003452D2">
      <w:pPr>
        <w:rPr>
          <w:rFonts w:ascii="Calibri" w:hAnsi="Calibri" w:cs="Calibri"/>
        </w:rPr>
      </w:pPr>
    </w:p>
    <w:p w14:paraId="08A08EEC" w14:textId="77777777" w:rsidR="003452D2" w:rsidRPr="003452D2" w:rsidRDefault="003452D2" w:rsidP="003452D2">
      <w:pPr>
        <w:rPr>
          <w:rFonts w:ascii="Calibri" w:hAnsi="Calibri" w:cs="Calibri"/>
        </w:rPr>
      </w:pPr>
    </w:p>
    <w:p w14:paraId="61F611C2" w14:textId="77777777" w:rsidR="003452D2" w:rsidRPr="003452D2" w:rsidRDefault="003452D2" w:rsidP="003452D2">
      <w:pPr>
        <w:rPr>
          <w:rFonts w:ascii="Calibri" w:hAnsi="Calibri" w:cs="Calibri"/>
        </w:rPr>
      </w:pPr>
    </w:p>
    <w:p w14:paraId="18E85C9B" w14:textId="1297BB38" w:rsidR="003452D2" w:rsidRPr="003452D2" w:rsidRDefault="003452D2" w:rsidP="003452D2">
      <w:pPr>
        <w:rPr>
          <w:rFonts w:ascii="Calibri" w:hAnsi="Calibri" w:cs="Calibri"/>
        </w:rPr>
      </w:pPr>
      <w:r w:rsidRPr="003452D2">
        <w:rPr>
          <w:rFonts w:ascii="Calibri" w:hAnsi="Calibri" w:cs="Calibri"/>
        </w:rPr>
        <w:t>5. Investigation Process</w:t>
      </w:r>
    </w:p>
    <w:p w14:paraId="77DF55CA" w14:textId="77777777" w:rsidR="003452D2" w:rsidRPr="003452D2" w:rsidRDefault="003452D2" w:rsidP="003452D2">
      <w:pPr>
        <w:rPr>
          <w:rFonts w:ascii="Calibri" w:hAnsi="Calibri" w:cs="Calibri"/>
        </w:rPr>
      </w:pPr>
    </w:p>
    <w:p w14:paraId="25355990" w14:textId="38142515" w:rsidR="003452D2" w:rsidRPr="003452D2" w:rsidRDefault="003452D2" w:rsidP="003452D2">
      <w:pPr>
        <w:rPr>
          <w:rFonts w:ascii="Calibri" w:hAnsi="Calibri" w:cs="Calibri"/>
        </w:rPr>
      </w:pPr>
      <w:r w:rsidRPr="003452D2">
        <w:rPr>
          <w:rFonts w:ascii="Calibri" w:hAnsi="Calibri" w:cs="Calibri"/>
        </w:rPr>
        <w:t>For valid complaints, the committee will initiate an investigation within 14 days of</w:t>
      </w:r>
    </w:p>
    <w:p w14:paraId="0AB9A615" w14:textId="77777777" w:rsidR="003452D2" w:rsidRPr="003452D2" w:rsidRDefault="003452D2" w:rsidP="003452D2">
      <w:pPr>
        <w:rPr>
          <w:rFonts w:ascii="Calibri" w:hAnsi="Calibri" w:cs="Calibri"/>
        </w:rPr>
      </w:pPr>
      <w:r w:rsidRPr="003452D2">
        <w:rPr>
          <w:rFonts w:ascii="Calibri" w:hAnsi="Calibri" w:cs="Calibri"/>
        </w:rPr>
        <w:t>acknowledging the receipt. The investigation may involve gathering additional information,</w:t>
      </w:r>
    </w:p>
    <w:p w14:paraId="0F253306" w14:textId="343FE654" w:rsidR="003452D2" w:rsidRPr="003452D2" w:rsidRDefault="003452D2" w:rsidP="003452D2">
      <w:pPr>
        <w:rPr>
          <w:rFonts w:ascii="Calibri" w:hAnsi="Calibri" w:cs="Calibri"/>
        </w:rPr>
      </w:pPr>
      <w:r w:rsidRPr="003452D2">
        <w:rPr>
          <w:rFonts w:ascii="Calibri" w:hAnsi="Calibri" w:cs="Calibri"/>
        </w:rPr>
        <w:t>interviewing relevant parties and reviewing any supporting documentation.</w:t>
      </w:r>
    </w:p>
    <w:p w14:paraId="073F573E" w14:textId="77777777" w:rsidR="003452D2" w:rsidRPr="003452D2" w:rsidRDefault="003452D2" w:rsidP="003452D2">
      <w:pPr>
        <w:rPr>
          <w:rFonts w:ascii="Calibri" w:hAnsi="Calibri" w:cs="Calibri"/>
        </w:rPr>
      </w:pPr>
    </w:p>
    <w:p w14:paraId="212313EB" w14:textId="77777777" w:rsidR="003452D2" w:rsidRPr="003452D2" w:rsidRDefault="003452D2" w:rsidP="003452D2">
      <w:pPr>
        <w:rPr>
          <w:rFonts w:ascii="Calibri" w:hAnsi="Calibri" w:cs="Calibri"/>
        </w:rPr>
      </w:pPr>
      <w:r w:rsidRPr="003452D2">
        <w:rPr>
          <w:rFonts w:ascii="Calibri" w:hAnsi="Calibri" w:cs="Calibri"/>
        </w:rPr>
        <w:t>6. Decision and Resolution</w:t>
      </w:r>
    </w:p>
    <w:p w14:paraId="1335C0DB" w14:textId="77777777" w:rsidR="003452D2" w:rsidRPr="003452D2" w:rsidRDefault="003452D2" w:rsidP="003452D2">
      <w:pPr>
        <w:rPr>
          <w:rFonts w:ascii="Calibri" w:hAnsi="Calibri" w:cs="Calibri"/>
        </w:rPr>
      </w:pPr>
    </w:p>
    <w:p w14:paraId="59BFF4B0" w14:textId="24029C5F" w:rsidR="003452D2" w:rsidRPr="003452D2" w:rsidRDefault="003452D2" w:rsidP="003452D2">
      <w:pPr>
        <w:rPr>
          <w:rFonts w:ascii="Calibri" w:hAnsi="Calibri" w:cs="Calibri"/>
        </w:rPr>
      </w:pPr>
      <w:r w:rsidRPr="003452D2">
        <w:rPr>
          <w:rFonts w:ascii="Calibri" w:hAnsi="Calibri" w:cs="Calibri"/>
        </w:rPr>
        <w:t>The committee will reach a decision based on the findings of the investigation. The decision</w:t>
      </w:r>
    </w:p>
    <w:p w14:paraId="341AE75E" w14:textId="77777777" w:rsidR="003452D2" w:rsidRPr="003452D2" w:rsidRDefault="003452D2" w:rsidP="003452D2">
      <w:pPr>
        <w:rPr>
          <w:rFonts w:ascii="Calibri" w:hAnsi="Calibri" w:cs="Calibri"/>
        </w:rPr>
      </w:pPr>
      <w:r w:rsidRPr="003452D2">
        <w:rPr>
          <w:rFonts w:ascii="Calibri" w:hAnsi="Calibri" w:cs="Calibri"/>
        </w:rPr>
        <w:t>will be communicated to the complainant within 2 days of completing the investigation. If</w:t>
      </w:r>
    </w:p>
    <w:p w14:paraId="12568B21" w14:textId="24F58491" w:rsidR="003452D2" w:rsidRPr="003452D2" w:rsidRDefault="003452D2" w:rsidP="003452D2">
      <w:pPr>
        <w:rPr>
          <w:rFonts w:ascii="Calibri" w:hAnsi="Calibri" w:cs="Calibri"/>
        </w:rPr>
      </w:pPr>
      <w:r w:rsidRPr="003452D2">
        <w:rPr>
          <w:rFonts w:ascii="Calibri" w:hAnsi="Calibri" w:cs="Calibri"/>
        </w:rPr>
        <w:t>necessary, appropriate actions will be taken to resolve the issue and prevent its recurrence.</w:t>
      </w:r>
    </w:p>
    <w:p w14:paraId="4F9B1D46" w14:textId="77777777" w:rsidR="00BA4F5E" w:rsidRDefault="00BA4F5E" w:rsidP="00BA4F5E">
      <w:pPr>
        <w:rPr>
          <w:rFonts w:ascii="Calibri" w:hAnsi="Calibri" w:cs="Calibri"/>
        </w:rPr>
      </w:pPr>
    </w:p>
    <w:p w14:paraId="4CCA56D3" w14:textId="5851A7B1" w:rsidR="00BA4F5E" w:rsidRDefault="00BA4F5E" w:rsidP="00BA4F5E">
      <w:pPr>
        <w:rPr>
          <w:rFonts w:ascii="Calibri" w:hAnsi="Calibri" w:cs="Calibri"/>
        </w:rPr>
      </w:pPr>
      <w:r w:rsidRPr="00BA4F5E">
        <w:rPr>
          <w:rFonts w:ascii="Calibri" w:hAnsi="Calibri" w:cs="Calibri"/>
        </w:rPr>
        <w:t>7. Sanctions</w:t>
      </w:r>
    </w:p>
    <w:p w14:paraId="421969B2" w14:textId="77777777" w:rsidR="00BA4F5E" w:rsidRPr="00BA4F5E" w:rsidRDefault="00BA4F5E" w:rsidP="00BA4F5E">
      <w:pPr>
        <w:rPr>
          <w:rFonts w:ascii="Calibri" w:hAnsi="Calibri" w:cs="Calibri"/>
        </w:rPr>
      </w:pPr>
    </w:p>
    <w:p w14:paraId="0971BBE4" w14:textId="77777777" w:rsidR="00BA4F5E" w:rsidRPr="00BA4F5E" w:rsidRDefault="00BA4F5E" w:rsidP="00BA4F5E">
      <w:pPr>
        <w:rPr>
          <w:rFonts w:ascii="Calibri" w:hAnsi="Calibri" w:cs="Calibri"/>
        </w:rPr>
      </w:pPr>
      <w:r w:rsidRPr="00BA4F5E">
        <w:rPr>
          <w:rFonts w:ascii="Calibri" w:hAnsi="Calibri" w:cs="Calibri"/>
        </w:rPr>
        <w:t>The sanctions that may be imposed under this procedure if the compliant is upheld include:</w:t>
      </w:r>
    </w:p>
    <w:p w14:paraId="6B41C822" w14:textId="77777777" w:rsidR="00BA4F5E" w:rsidRPr="00BA4F5E" w:rsidRDefault="00BA4F5E" w:rsidP="00BA4F5E">
      <w:pPr>
        <w:pStyle w:val="NoSpacing"/>
        <w:rPr>
          <w:rFonts w:ascii="Calibri" w:hAnsi="Calibri" w:cs="Calibri"/>
        </w:rPr>
      </w:pPr>
      <w:r w:rsidRPr="00BA4F5E">
        <w:rPr>
          <w:rFonts w:ascii="Calibri" w:hAnsi="Calibri" w:cs="Calibri"/>
        </w:rPr>
        <w:t>• Letter of censure – advising the respondent that any further breach may lead to a harsher penalty</w:t>
      </w:r>
    </w:p>
    <w:p w14:paraId="55A7A3EE" w14:textId="77777777" w:rsidR="00BA4F5E" w:rsidRPr="00BA4F5E" w:rsidRDefault="00BA4F5E" w:rsidP="00BA4F5E">
      <w:pPr>
        <w:pStyle w:val="NoSpacing"/>
        <w:rPr>
          <w:rFonts w:ascii="Calibri" w:hAnsi="Calibri" w:cs="Calibri"/>
        </w:rPr>
      </w:pPr>
      <w:r w:rsidRPr="00BA4F5E">
        <w:rPr>
          <w:rFonts w:ascii="Calibri" w:hAnsi="Calibri" w:cs="Calibri"/>
        </w:rPr>
        <w:t xml:space="preserve">• Suspension of membership and use of the Club’s events or facilities for a fixed </w:t>
      </w:r>
      <w:proofErr w:type="gramStart"/>
      <w:r w:rsidRPr="00BA4F5E">
        <w:rPr>
          <w:rFonts w:ascii="Calibri" w:hAnsi="Calibri" w:cs="Calibri"/>
        </w:rPr>
        <w:t>period;</w:t>
      </w:r>
      <w:proofErr w:type="gramEnd"/>
    </w:p>
    <w:p w14:paraId="1B48CABD" w14:textId="77777777" w:rsidR="00BA4F5E" w:rsidRPr="00BA4F5E" w:rsidRDefault="00BA4F5E" w:rsidP="00BA4F5E">
      <w:pPr>
        <w:pStyle w:val="NoSpacing"/>
        <w:rPr>
          <w:rFonts w:ascii="Calibri" w:hAnsi="Calibri" w:cs="Calibri"/>
        </w:rPr>
      </w:pPr>
      <w:r w:rsidRPr="00BA4F5E">
        <w:rPr>
          <w:rFonts w:ascii="Calibri" w:hAnsi="Calibri" w:cs="Calibri"/>
        </w:rPr>
        <w:t xml:space="preserve">• Removal from </w:t>
      </w:r>
      <w:proofErr w:type="gramStart"/>
      <w:r w:rsidRPr="00BA4F5E">
        <w:rPr>
          <w:rFonts w:ascii="Calibri" w:hAnsi="Calibri" w:cs="Calibri"/>
        </w:rPr>
        <w:t>office;</w:t>
      </w:r>
      <w:proofErr w:type="gramEnd"/>
    </w:p>
    <w:p w14:paraId="52967001" w14:textId="77777777" w:rsidR="00BA4F5E" w:rsidRPr="00BA4F5E" w:rsidRDefault="00BA4F5E" w:rsidP="00BA4F5E">
      <w:pPr>
        <w:pStyle w:val="NoSpacing"/>
        <w:rPr>
          <w:rFonts w:ascii="Calibri" w:hAnsi="Calibri" w:cs="Calibri"/>
        </w:rPr>
      </w:pPr>
      <w:r w:rsidRPr="00BA4F5E">
        <w:rPr>
          <w:rFonts w:ascii="Calibri" w:hAnsi="Calibri" w:cs="Calibri"/>
        </w:rPr>
        <w:t>• Removal of membership of the Club for a fixed period or indefinitely</w:t>
      </w:r>
    </w:p>
    <w:p w14:paraId="7053AACE" w14:textId="77777777" w:rsidR="00BA4F5E" w:rsidRPr="00BA4F5E" w:rsidRDefault="00BA4F5E" w:rsidP="00BA4F5E">
      <w:pPr>
        <w:pStyle w:val="NoSpacing"/>
        <w:rPr>
          <w:rFonts w:ascii="Calibri" w:hAnsi="Calibri" w:cs="Calibri"/>
        </w:rPr>
      </w:pPr>
      <w:r w:rsidRPr="00BA4F5E">
        <w:rPr>
          <w:rFonts w:ascii="Calibri" w:hAnsi="Calibri" w:cs="Calibri"/>
        </w:rPr>
        <w:t>• If a visitor, removal of the invitation as a guest of another member or supporter/family member of a member or competitor at the club for a fixed period or indefinitely</w:t>
      </w:r>
    </w:p>
    <w:p w14:paraId="54CC95DF" w14:textId="77777777" w:rsidR="00BA4F5E" w:rsidRPr="00BA4F5E" w:rsidRDefault="00BA4F5E" w:rsidP="00BA4F5E">
      <w:pPr>
        <w:pStyle w:val="NoSpacing"/>
        <w:rPr>
          <w:rFonts w:ascii="Calibri" w:hAnsi="Calibri" w:cs="Calibri"/>
        </w:rPr>
      </w:pPr>
    </w:p>
    <w:p w14:paraId="479E81B9" w14:textId="77777777" w:rsidR="00BA4F5E" w:rsidRPr="00BA4F5E" w:rsidRDefault="00BA4F5E" w:rsidP="00BA4F5E">
      <w:pPr>
        <w:pStyle w:val="NoSpacing"/>
        <w:rPr>
          <w:rFonts w:ascii="Calibri" w:hAnsi="Calibri" w:cs="Calibri"/>
        </w:rPr>
      </w:pPr>
      <w:r w:rsidRPr="00BA4F5E">
        <w:rPr>
          <w:rFonts w:ascii="Calibri" w:hAnsi="Calibri" w:cs="Calibri"/>
        </w:rPr>
        <w:t>The complainant may be sanctioned as above if the claim proves to be vexatious or unfounded.</w:t>
      </w:r>
    </w:p>
    <w:p w14:paraId="26E37DC3" w14:textId="77777777" w:rsidR="00BA4F5E" w:rsidRPr="00BA4F5E" w:rsidRDefault="00BA4F5E" w:rsidP="00BA4F5E">
      <w:pPr>
        <w:pStyle w:val="NoSpacing"/>
        <w:rPr>
          <w:rFonts w:ascii="Calibri" w:hAnsi="Calibri" w:cs="Calibri"/>
        </w:rPr>
      </w:pPr>
      <w:r w:rsidRPr="00BA4F5E">
        <w:rPr>
          <w:rFonts w:ascii="Calibri" w:hAnsi="Calibri" w:cs="Calibri"/>
        </w:rPr>
        <w:t>If the compliant is not upheld both parties will be advised.</w:t>
      </w:r>
    </w:p>
    <w:p w14:paraId="5B376941" w14:textId="77777777" w:rsidR="003452D2" w:rsidRPr="003452D2" w:rsidRDefault="003452D2" w:rsidP="003452D2">
      <w:pPr>
        <w:rPr>
          <w:rFonts w:ascii="Calibri" w:hAnsi="Calibri" w:cs="Calibri"/>
        </w:rPr>
      </w:pPr>
    </w:p>
    <w:p w14:paraId="1D242272" w14:textId="1035F9AF" w:rsidR="003452D2" w:rsidRPr="003452D2" w:rsidRDefault="00BA4F5E" w:rsidP="003452D2">
      <w:pPr>
        <w:rPr>
          <w:rFonts w:ascii="Calibri" w:hAnsi="Calibri" w:cs="Calibri"/>
        </w:rPr>
      </w:pPr>
      <w:r>
        <w:rPr>
          <w:rFonts w:ascii="Calibri" w:hAnsi="Calibri" w:cs="Calibri"/>
        </w:rPr>
        <w:t>8</w:t>
      </w:r>
      <w:r w:rsidR="003452D2" w:rsidRPr="003452D2">
        <w:rPr>
          <w:rFonts w:ascii="Calibri" w:hAnsi="Calibri" w:cs="Calibri"/>
        </w:rPr>
        <w:t>. Appeals Process</w:t>
      </w:r>
    </w:p>
    <w:p w14:paraId="2CA66A16" w14:textId="77777777" w:rsidR="003452D2" w:rsidRPr="003452D2" w:rsidRDefault="003452D2" w:rsidP="003452D2">
      <w:pPr>
        <w:rPr>
          <w:rFonts w:ascii="Calibri" w:hAnsi="Calibri" w:cs="Calibri"/>
        </w:rPr>
      </w:pPr>
    </w:p>
    <w:p w14:paraId="0E4A1E66" w14:textId="77CDC90A" w:rsidR="003452D2" w:rsidRPr="003452D2" w:rsidRDefault="003452D2" w:rsidP="003452D2">
      <w:pPr>
        <w:rPr>
          <w:rFonts w:ascii="Calibri" w:hAnsi="Calibri" w:cs="Calibri"/>
        </w:rPr>
      </w:pPr>
      <w:r w:rsidRPr="003452D2">
        <w:rPr>
          <w:rFonts w:ascii="Calibri" w:hAnsi="Calibri" w:cs="Calibri"/>
        </w:rPr>
        <w:t>If the complainant is dissatisfied with the committee's decision, they may submit an appeal</w:t>
      </w:r>
    </w:p>
    <w:p w14:paraId="4C7CDE42" w14:textId="77777777" w:rsidR="003452D2" w:rsidRPr="003452D2" w:rsidRDefault="003452D2" w:rsidP="003452D2">
      <w:pPr>
        <w:rPr>
          <w:rFonts w:ascii="Calibri" w:hAnsi="Calibri" w:cs="Calibri"/>
        </w:rPr>
      </w:pPr>
      <w:r w:rsidRPr="003452D2">
        <w:rPr>
          <w:rFonts w:ascii="Calibri" w:hAnsi="Calibri" w:cs="Calibri"/>
        </w:rPr>
        <w:t>within 7 days. The appeal should be in writing and include any additional information or</w:t>
      </w:r>
    </w:p>
    <w:p w14:paraId="6D677472" w14:textId="77777777" w:rsidR="003452D2" w:rsidRPr="003452D2" w:rsidRDefault="003452D2" w:rsidP="003452D2">
      <w:pPr>
        <w:rPr>
          <w:rFonts w:ascii="Calibri" w:hAnsi="Calibri" w:cs="Calibri"/>
        </w:rPr>
      </w:pPr>
      <w:r w:rsidRPr="003452D2">
        <w:rPr>
          <w:rFonts w:ascii="Calibri" w:hAnsi="Calibri" w:cs="Calibri"/>
        </w:rPr>
        <w:t>evidence. An appeals sub-committee will review the appeal and provide a final decision</w:t>
      </w:r>
    </w:p>
    <w:p w14:paraId="34EB3DE3" w14:textId="77777777" w:rsidR="003452D2" w:rsidRPr="003452D2" w:rsidRDefault="003452D2" w:rsidP="003452D2">
      <w:pPr>
        <w:rPr>
          <w:rFonts w:ascii="Calibri" w:hAnsi="Calibri" w:cs="Calibri"/>
        </w:rPr>
      </w:pPr>
      <w:r w:rsidRPr="003452D2">
        <w:rPr>
          <w:rFonts w:ascii="Calibri" w:hAnsi="Calibri" w:cs="Calibri"/>
        </w:rPr>
        <w:t>within 7 days.</w:t>
      </w:r>
    </w:p>
    <w:p w14:paraId="5622EBAC" w14:textId="77777777" w:rsidR="003452D2" w:rsidRPr="003452D2" w:rsidRDefault="003452D2" w:rsidP="003452D2">
      <w:pPr>
        <w:rPr>
          <w:rFonts w:ascii="Calibri" w:hAnsi="Calibri" w:cs="Calibri"/>
        </w:rPr>
      </w:pPr>
    </w:p>
    <w:p w14:paraId="646AAAC9" w14:textId="77777777" w:rsidR="00B447CC" w:rsidRDefault="00B447CC" w:rsidP="003452D2">
      <w:pPr>
        <w:rPr>
          <w:rFonts w:ascii="Calibri" w:hAnsi="Calibri" w:cs="Calibri"/>
        </w:rPr>
      </w:pPr>
    </w:p>
    <w:p w14:paraId="3FB20CB3" w14:textId="1AB31CF5" w:rsidR="003452D2" w:rsidRPr="003452D2" w:rsidRDefault="00BA4F5E" w:rsidP="003452D2">
      <w:pPr>
        <w:rPr>
          <w:rFonts w:ascii="Calibri" w:hAnsi="Calibri" w:cs="Calibri"/>
        </w:rPr>
      </w:pPr>
      <w:r>
        <w:rPr>
          <w:rFonts w:ascii="Calibri" w:hAnsi="Calibri" w:cs="Calibri"/>
        </w:rPr>
        <w:t>9</w:t>
      </w:r>
      <w:r w:rsidR="003452D2" w:rsidRPr="003452D2">
        <w:rPr>
          <w:rFonts w:ascii="Calibri" w:hAnsi="Calibri" w:cs="Calibri"/>
        </w:rPr>
        <w:t>. Confidentiality</w:t>
      </w:r>
    </w:p>
    <w:p w14:paraId="71C52515" w14:textId="77777777" w:rsidR="003452D2" w:rsidRPr="003452D2" w:rsidRDefault="003452D2" w:rsidP="003452D2">
      <w:pPr>
        <w:rPr>
          <w:rFonts w:ascii="Calibri" w:hAnsi="Calibri" w:cs="Calibri"/>
        </w:rPr>
      </w:pPr>
    </w:p>
    <w:p w14:paraId="2C9E03B3" w14:textId="14B7FF2D" w:rsidR="003452D2" w:rsidRPr="003452D2" w:rsidRDefault="003452D2" w:rsidP="003452D2">
      <w:pPr>
        <w:rPr>
          <w:rFonts w:ascii="Calibri" w:hAnsi="Calibri" w:cs="Calibri"/>
        </w:rPr>
      </w:pPr>
      <w:r w:rsidRPr="003452D2">
        <w:rPr>
          <w:rFonts w:ascii="Calibri" w:hAnsi="Calibri" w:cs="Calibri"/>
        </w:rPr>
        <w:t>All parties involved in the complaint’s procedure, including the complainant and individuals</w:t>
      </w:r>
    </w:p>
    <w:p w14:paraId="4500A73E" w14:textId="77777777" w:rsidR="003452D2" w:rsidRPr="003452D2" w:rsidRDefault="003452D2" w:rsidP="003452D2">
      <w:pPr>
        <w:rPr>
          <w:rFonts w:ascii="Calibri" w:hAnsi="Calibri" w:cs="Calibri"/>
        </w:rPr>
      </w:pPr>
      <w:r w:rsidRPr="003452D2">
        <w:rPr>
          <w:rFonts w:ascii="Calibri" w:hAnsi="Calibri" w:cs="Calibri"/>
        </w:rPr>
        <w:t>under investigation, will be treated with confidentiality to the extent permitted by law.</w:t>
      </w:r>
    </w:p>
    <w:p w14:paraId="4C0E6FE4" w14:textId="77777777" w:rsidR="003452D2" w:rsidRPr="003452D2" w:rsidRDefault="003452D2" w:rsidP="003452D2">
      <w:pPr>
        <w:rPr>
          <w:rFonts w:ascii="Calibri" w:hAnsi="Calibri" w:cs="Calibri"/>
        </w:rPr>
      </w:pPr>
    </w:p>
    <w:p w14:paraId="451CDEB9" w14:textId="085C230D" w:rsidR="003452D2" w:rsidRPr="003452D2" w:rsidRDefault="00BA4F5E" w:rsidP="003452D2">
      <w:pPr>
        <w:rPr>
          <w:rFonts w:ascii="Calibri" w:hAnsi="Calibri" w:cs="Calibri"/>
        </w:rPr>
      </w:pPr>
      <w:r>
        <w:rPr>
          <w:rFonts w:ascii="Calibri" w:hAnsi="Calibri" w:cs="Calibri"/>
        </w:rPr>
        <w:t>10</w:t>
      </w:r>
      <w:r w:rsidR="003452D2" w:rsidRPr="003452D2">
        <w:rPr>
          <w:rFonts w:ascii="Calibri" w:hAnsi="Calibri" w:cs="Calibri"/>
        </w:rPr>
        <w:t>. Record Keeping</w:t>
      </w:r>
    </w:p>
    <w:p w14:paraId="39D439BD" w14:textId="77777777" w:rsidR="003452D2" w:rsidRPr="003452D2" w:rsidRDefault="003452D2" w:rsidP="003452D2">
      <w:pPr>
        <w:rPr>
          <w:rFonts w:ascii="Calibri" w:hAnsi="Calibri" w:cs="Calibri"/>
        </w:rPr>
      </w:pPr>
    </w:p>
    <w:p w14:paraId="7F9939F1" w14:textId="08803740" w:rsidR="003452D2" w:rsidRPr="003452D2" w:rsidRDefault="003452D2" w:rsidP="003452D2">
      <w:pPr>
        <w:rPr>
          <w:rFonts w:ascii="Calibri" w:hAnsi="Calibri" w:cs="Calibri"/>
        </w:rPr>
      </w:pPr>
      <w:r w:rsidRPr="003452D2">
        <w:rPr>
          <w:rFonts w:ascii="Calibri" w:hAnsi="Calibri" w:cs="Calibri"/>
        </w:rPr>
        <w:t>A record of all complaints and their resolutions will be maintained by the club. This</w:t>
      </w:r>
    </w:p>
    <w:p w14:paraId="3450D17B" w14:textId="77777777" w:rsidR="003452D2" w:rsidRPr="003452D2" w:rsidRDefault="003452D2" w:rsidP="003452D2">
      <w:pPr>
        <w:rPr>
          <w:rFonts w:ascii="Calibri" w:hAnsi="Calibri" w:cs="Calibri"/>
        </w:rPr>
      </w:pPr>
      <w:r w:rsidRPr="003452D2">
        <w:rPr>
          <w:rFonts w:ascii="Calibri" w:hAnsi="Calibri" w:cs="Calibri"/>
        </w:rPr>
        <w:t>information will be confidential and only accessible to authorized committee members.</w:t>
      </w:r>
    </w:p>
    <w:p w14:paraId="26182CED" w14:textId="77777777" w:rsidR="003452D2" w:rsidRPr="003452D2" w:rsidRDefault="003452D2" w:rsidP="003452D2">
      <w:pPr>
        <w:rPr>
          <w:rFonts w:ascii="Calibri" w:hAnsi="Calibri" w:cs="Calibri"/>
        </w:rPr>
      </w:pPr>
    </w:p>
    <w:p w14:paraId="1B812A23" w14:textId="0522769D" w:rsidR="003452D2" w:rsidRPr="003452D2" w:rsidRDefault="003452D2" w:rsidP="003452D2">
      <w:pPr>
        <w:rPr>
          <w:rFonts w:ascii="Calibri" w:hAnsi="Calibri" w:cs="Calibri"/>
        </w:rPr>
      </w:pPr>
      <w:r w:rsidRPr="003452D2">
        <w:rPr>
          <w:rFonts w:ascii="Calibri" w:hAnsi="Calibri" w:cs="Calibri"/>
        </w:rPr>
        <w:t>1</w:t>
      </w:r>
      <w:r w:rsidR="00BA4F5E">
        <w:rPr>
          <w:rFonts w:ascii="Calibri" w:hAnsi="Calibri" w:cs="Calibri"/>
        </w:rPr>
        <w:t>1</w:t>
      </w:r>
      <w:r w:rsidRPr="003452D2">
        <w:rPr>
          <w:rFonts w:ascii="Calibri" w:hAnsi="Calibri" w:cs="Calibri"/>
        </w:rPr>
        <w:t>. Review and Revision</w:t>
      </w:r>
    </w:p>
    <w:p w14:paraId="2F638511" w14:textId="77777777" w:rsidR="003452D2" w:rsidRDefault="003452D2" w:rsidP="003452D2">
      <w:pPr>
        <w:rPr>
          <w:rFonts w:ascii="Calibri" w:hAnsi="Calibri" w:cs="Calibri"/>
        </w:rPr>
      </w:pPr>
    </w:p>
    <w:p w14:paraId="453A3B02" w14:textId="3C0F3B52" w:rsidR="003452D2" w:rsidRPr="003452D2" w:rsidRDefault="003452D2" w:rsidP="003452D2">
      <w:pPr>
        <w:rPr>
          <w:rFonts w:ascii="Calibri" w:hAnsi="Calibri" w:cs="Calibri"/>
        </w:rPr>
      </w:pPr>
      <w:r w:rsidRPr="003452D2">
        <w:rPr>
          <w:rFonts w:ascii="Calibri" w:hAnsi="Calibri" w:cs="Calibri"/>
        </w:rPr>
        <w:t>This complaints procedure and policy will be reviewed annually and updated as necessary to</w:t>
      </w:r>
    </w:p>
    <w:p w14:paraId="65F6A1B4" w14:textId="77777777" w:rsidR="003452D2" w:rsidRPr="003452D2" w:rsidRDefault="003452D2" w:rsidP="003452D2">
      <w:pPr>
        <w:rPr>
          <w:rFonts w:ascii="Calibri" w:hAnsi="Calibri" w:cs="Calibri"/>
        </w:rPr>
      </w:pPr>
      <w:r w:rsidRPr="003452D2">
        <w:rPr>
          <w:rFonts w:ascii="Calibri" w:hAnsi="Calibri" w:cs="Calibri"/>
        </w:rPr>
        <w:t>ensure its effectiveness and compliance with the club's constitution.</w:t>
      </w:r>
    </w:p>
    <w:p w14:paraId="2199AC13" w14:textId="77777777" w:rsidR="003452D2" w:rsidRDefault="003452D2" w:rsidP="003452D2">
      <w:pPr>
        <w:rPr>
          <w:rFonts w:ascii="Calibri" w:hAnsi="Calibri" w:cs="Calibri"/>
        </w:rPr>
      </w:pPr>
    </w:p>
    <w:p w14:paraId="3E0F347D" w14:textId="77777777" w:rsidR="003452D2" w:rsidRDefault="003452D2" w:rsidP="003452D2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Truro Squash &amp; Leisure Club </w:t>
      </w:r>
      <w:r w:rsidRPr="003452D2">
        <w:rPr>
          <w:rFonts w:ascii="Calibri" w:hAnsi="Calibri" w:cs="Calibri"/>
        </w:rPr>
        <w:t xml:space="preserve">Committee </w:t>
      </w:r>
    </w:p>
    <w:p w14:paraId="004DE856" w14:textId="24E92D96" w:rsidR="00F37899" w:rsidRPr="003452D2" w:rsidRDefault="003452D2" w:rsidP="003452D2">
      <w:pPr>
        <w:rPr>
          <w:rFonts w:ascii="Calibri" w:hAnsi="Calibri" w:cs="Calibri"/>
        </w:rPr>
      </w:pPr>
      <w:r w:rsidRPr="003452D2">
        <w:rPr>
          <w:rFonts w:ascii="Calibri" w:hAnsi="Calibri" w:cs="Calibri"/>
        </w:rPr>
        <w:t>1</w:t>
      </w:r>
      <w:r>
        <w:rPr>
          <w:rFonts w:ascii="Calibri" w:hAnsi="Calibri" w:cs="Calibri"/>
        </w:rPr>
        <w:t>1</w:t>
      </w:r>
      <w:r w:rsidRPr="003452D2">
        <w:rPr>
          <w:rFonts w:ascii="Calibri" w:hAnsi="Calibri" w:cs="Calibri"/>
          <w:vertAlign w:val="superscript"/>
        </w:rPr>
        <w:t>th</w:t>
      </w:r>
      <w:r>
        <w:rPr>
          <w:rFonts w:ascii="Calibri" w:hAnsi="Calibri" w:cs="Calibri"/>
        </w:rPr>
        <w:t xml:space="preserve"> September </w:t>
      </w:r>
      <w:r w:rsidRPr="003452D2">
        <w:rPr>
          <w:rFonts w:ascii="Calibri" w:hAnsi="Calibri" w:cs="Calibri"/>
        </w:rPr>
        <w:t>202</w:t>
      </w:r>
      <w:r>
        <w:rPr>
          <w:rFonts w:ascii="Calibri" w:hAnsi="Calibri" w:cs="Calibri"/>
        </w:rPr>
        <w:t>4</w:t>
      </w:r>
    </w:p>
    <w:sectPr w:rsidR="00F37899" w:rsidRPr="003452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2D2"/>
    <w:rsid w:val="003452D2"/>
    <w:rsid w:val="0048323D"/>
    <w:rsid w:val="005C1E2A"/>
    <w:rsid w:val="008C0B5E"/>
    <w:rsid w:val="00B447CC"/>
    <w:rsid w:val="00BA4F5E"/>
    <w:rsid w:val="00F37899"/>
    <w:rsid w:val="00FF7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A2AA39"/>
  <w15:chartTrackingRefBased/>
  <w15:docId w15:val="{3CAD04C6-94D1-47DD-91F3-C7363CD99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52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52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52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52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52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52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52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52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52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52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52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52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52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52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52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52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52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52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52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52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52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52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52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52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52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52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52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52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52D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3452D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F782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78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omplaints@trurosquashclub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524</Words>
  <Characters>2992</Characters>
  <Application>Microsoft Office Word</Application>
  <DocSecurity>0</DocSecurity>
  <Lines>24</Lines>
  <Paragraphs>7</Paragraphs>
  <ScaleCrop>false</ScaleCrop>
  <Company/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Treganowan</dc:creator>
  <cp:keywords/>
  <dc:description/>
  <cp:lastModifiedBy>Simon Treganowan</cp:lastModifiedBy>
  <cp:revision>4</cp:revision>
  <dcterms:created xsi:type="dcterms:W3CDTF">2024-09-11T12:53:00Z</dcterms:created>
  <dcterms:modified xsi:type="dcterms:W3CDTF">2024-09-12T10:10:00Z</dcterms:modified>
</cp:coreProperties>
</file>