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721F" w14:textId="3EBC2171" w:rsidR="00557E04" w:rsidRDefault="00F61CCC" w:rsidP="00E037D6">
      <w:pPr>
        <w:pStyle w:val="Title1"/>
        <w:rPr>
          <w:rFonts w:ascii="Avenir Next LT Pro" w:hAnsi="Avenir Next LT Pro"/>
        </w:rPr>
      </w:pPr>
      <w:r>
        <w:rPr>
          <w:rFonts w:ascii="Avenir Next LT Pro" w:hAnsi="Avenir Next LT Pro"/>
          <w:noProof/>
          <w14:textOutline w14:w="0" w14:cap="rnd" w14:cmpd="sng" w14:algn="ctr">
            <w14:noFill/>
            <w14:prstDash w14:val="solid"/>
            <w14:bevel/>
          </w14:textOutline>
        </w:rPr>
        <w:drawing>
          <wp:anchor distT="0" distB="0" distL="114300" distR="114300" simplePos="0" relativeHeight="251658252" behindDoc="1" locked="0" layoutInCell="1" allowOverlap="1" wp14:anchorId="07F6B68A" wp14:editId="6D5530C7">
            <wp:simplePos x="0" y="0"/>
            <wp:positionH relativeFrom="column">
              <wp:posOffset>127000</wp:posOffset>
            </wp:positionH>
            <wp:positionV relativeFrom="paragraph">
              <wp:posOffset>147320</wp:posOffset>
            </wp:positionV>
            <wp:extent cx="5651500" cy="3005455"/>
            <wp:effectExtent l="0" t="0" r="0" b="4445"/>
            <wp:wrapNone/>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rotWithShape="1">
                    <a:blip r:embed="rId7" cstate="print">
                      <a:extLst>
                        <a:ext uri="{28A0092B-C50C-407E-A947-70E740481C1C}">
                          <a14:useLocalDpi xmlns:a14="http://schemas.microsoft.com/office/drawing/2010/main" val="0"/>
                        </a:ext>
                      </a:extLst>
                    </a:blip>
                    <a:srcRect l="12111" t="15522" r="17345" b="29004"/>
                    <a:stretch/>
                  </pic:blipFill>
                  <pic:spPr bwMode="auto">
                    <a:xfrm>
                      <a:off x="0" y="0"/>
                      <a:ext cx="5651500" cy="3005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4D4358" w14:textId="783FB2D2" w:rsidR="00557E04" w:rsidRDefault="00557E04" w:rsidP="00E037D6">
      <w:pPr>
        <w:pStyle w:val="Title1"/>
        <w:rPr>
          <w:rFonts w:ascii="Avenir Next LT Pro" w:hAnsi="Avenir Next LT Pro"/>
        </w:rPr>
      </w:pPr>
    </w:p>
    <w:p w14:paraId="1D1DA220" w14:textId="6A18D56D" w:rsidR="00557E04" w:rsidRDefault="00557E04" w:rsidP="00E037D6">
      <w:pPr>
        <w:pStyle w:val="Title1"/>
        <w:rPr>
          <w:rFonts w:ascii="Avenir Next LT Pro" w:hAnsi="Avenir Next LT Pro"/>
        </w:rPr>
      </w:pPr>
    </w:p>
    <w:p w14:paraId="260F9601" w14:textId="491794F8" w:rsidR="00557E04" w:rsidRDefault="00557E04" w:rsidP="00E037D6">
      <w:pPr>
        <w:pStyle w:val="Title1"/>
        <w:rPr>
          <w:rFonts w:ascii="Avenir Next LT Pro" w:hAnsi="Avenir Next LT Pro"/>
        </w:rPr>
      </w:pPr>
    </w:p>
    <w:p w14:paraId="2897DBC8" w14:textId="1816C315" w:rsidR="00557E04" w:rsidRDefault="00557E04" w:rsidP="00E037D6">
      <w:pPr>
        <w:pStyle w:val="Title1"/>
        <w:rPr>
          <w:rFonts w:ascii="Avenir Next LT Pro" w:hAnsi="Avenir Next LT Pro"/>
        </w:rPr>
      </w:pPr>
    </w:p>
    <w:p w14:paraId="0239A251" w14:textId="77777777" w:rsidR="00557E04" w:rsidRDefault="00557E04" w:rsidP="00E037D6">
      <w:pPr>
        <w:pStyle w:val="Title1"/>
        <w:rPr>
          <w:rFonts w:ascii="Avenir Next LT Pro" w:hAnsi="Avenir Next LT Pro"/>
        </w:rPr>
      </w:pPr>
    </w:p>
    <w:p w14:paraId="4A3B5D77" w14:textId="77777777" w:rsidR="00557E04" w:rsidRDefault="00557E04" w:rsidP="00E037D6">
      <w:pPr>
        <w:pStyle w:val="Title1"/>
        <w:rPr>
          <w:rFonts w:ascii="Avenir Next LT Pro" w:hAnsi="Avenir Next LT Pro"/>
        </w:rPr>
      </w:pPr>
    </w:p>
    <w:p w14:paraId="04C44193" w14:textId="77777777" w:rsidR="00557E04" w:rsidRDefault="00557E04" w:rsidP="00E037D6">
      <w:pPr>
        <w:pStyle w:val="Title1"/>
        <w:rPr>
          <w:rFonts w:ascii="Avenir Next LT Pro" w:hAnsi="Avenir Next LT Pro"/>
        </w:rPr>
      </w:pPr>
    </w:p>
    <w:p w14:paraId="3EAD2DB9" w14:textId="77777777" w:rsidR="00557E04" w:rsidRDefault="00557E04" w:rsidP="00E037D6">
      <w:pPr>
        <w:pStyle w:val="Title1"/>
        <w:rPr>
          <w:rFonts w:ascii="Avenir Next LT Pro" w:hAnsi="Avenir Next LT Pro"/>
        </w:rPr>
      </w:pPr>
    </w:p>
    <w:p w14:paraId="203CEC24" w14:textId="77777777" w:rsidR="00557E04" w:rsidRDefault="00557E04" w:rsidP="00E037D6">
      <w:pPr>
        <w:pStyle w:val="Title1"/>
        <w:rPr>
          <w:rFonts w:ascii="Avenir Next LT Pro" w:hAnsi="Avenir Next LT Pro"/>
        </w:rPr>
      </w:pPr>
    </w:p>
    <w:p w14:paraId="7E7E5B72" w14:textId="77777777" w:rsidR="00557E04" w:rsidRDefault="00557E04" w:rsidP="00E037D6">
      <w:pPr>
        <w:pStyle w:val="Title1"/>
        <w:rPr>
          <w:rFonts w:ascii="Avenir Next LT Pro" w:hAnsi="Avenir Next LT Pro"/>
        </w:rPr>
      </w:pPr>
    </w:p>
    <w:p w14:paraId="4C8143D8" w14:textId="23EC5333" w:rsidR="00BF724A" w:rsidRPr="00F61CCC" w:rsidRDefault="00E037D6" w:rsidP="00CD5556">
      <w:pPr>
        <w:pStyle w:val="Title1"/>
        <w:spacing w:line="276" w:lineRule="auto"/>
        <w:rPr>
          <w:rFonts w:ascii="Avenir Next LT Pro" w:hAnsi="Avenir Next LT Pro"/>
          <w:sz w:val="48"/>
          <w:szCs w:val="48"/>
        </w:rPr>
      </w:pPr>
      <w:r w:rsidRPr="00F61CCC">
        <w:rPr>
          <w:rFonts w:ascii="Avenir Next LT Pro" w:hAnsi="Avenir Next LT Pro"/>
          <w:sz w:val="48"/>
          <w:szCs w:val="48"/>
        </w:rPr>
        <w:t>THE CITY &amp; CARBON MODERNITY</w:t>
      </w:r>
    </w:p>
    <w:p w14:paraId="08F2874C" w14:textId="77777777" w:rsidR="00F61CCC" w:rsidRDefault="00F61CCC" w:rsidP="007F2112">
      <w:pPr>
        <w:pStyle w:val="Caption1"/>
        <w:rPr>
          <w:rFonts w:ascii="Avenir Next LT Pro" w:hAnsi="Avenir Next LT Pro"/>
        </w:rPr>
      </w:pPr>
    </w:p>
    <w:p w14:paraId="5DC7AF44" w14:textId="1B899A56" w:rsidR="00E037D6" w:rsidRPr="00E72D82" w:rsidRDefault="00E037D6" w:rsidP="007F2112">
      <w:pPr>
        <w:pStyle w:val="Caption1"/>
        <w:rPr>
          <w:rFonts w:ascii="Avenir Next LT Pro" w:hAnsi="Avenir Next LT Pro"/>
        </w:rPr>
      </w:pPr>
      <w:r w:rsidRPr="00E72D82">
        <w:rPr>
          <w:rFonts w:ascii="Avenir Next LT Pro" w:hAnsi="Avenir Next LT Pro"/>
        </w:rPr>
        <w:t>Yale School of Architecture, Fall 2021</w:t>
      </w:r>
      <w:r w:rsidR="000E4F36">
        <w:rPr>
          <w:rFonts w:ascii="Avenir Next LT Pro" w:hAnsi="Avenir Next LT Pro"/>
        </w:rPr>
        <w:softHyphen/>
      </w:r>
    </w:p>
    <w:p w14:paraId="509BA87B" w14:textId="5567D8F2" w:rsidR="00E037D6" w:rsidRPr="00E72D82" w:rsidRDefault="00E037D6" w:rsidP="007F2112">
      <w:pPr>
        <w:pStyle w:val="Caption1"/>
        <w:rPr>
          <w:rFonts w:ascii="Avenir Next LT Pro" w:hAnsi="Avenir Next LT Pro"/>
        </w:rPr>
      </w:pPr>
      <w:r w:rsidRPr="00E72D82">
        <w:rPr>
          <w:rFonts w:ascii="Avenir Next LT Pro" w:hAnsi="Avenir Next LT Pro"/>
        </w:rPr>
        <w:t xml:space="preserve">Seminar: Fridays, 2:00 - </w:t>
      </w:r>
      <w:r w:rsidR="00F034C4">
        <w:rPr>
          <w:rFonts w:ascii="Avenir Next LT Pro" w:hAnsi="Avenir Next LT Pro"/>
        </w:rPr>
        <w:t>4</w:t>
      </w:r>
      <w:r w:rsidRPr="00E72D82">
        <w:rPr>
          <w:rFonts w:ascii="Avenir Next LT Pro" w:hAnsi="Avenir Next LT Pro"/>
        </w:rPr>
        <w:t>:50</w:t>
      </w:r>
    </w:p>
    <w:p w14:paraId="7E9B5C48" w14:textId="3FF945D8" w:rsidR="00E037D6" w:rsidRPr="00E72D82" w:rsidRDefault="00E037D6" w:rsidP="007F2112">
      <w:pPr>
        <w:pStyle w:val="Caption1"/>
        <w:rPr>
          <w:rFonts w:ascii="Avenir Next LT Pro" w:hAnsi="Avenir Next LT Pro"/>
        </w:rPr>
      </w:pPr>
      <w:r w:rsidRPr="00E72D82">
        <w:rPr>
          <w:rFonts w:ascii="Avenir Next LT Pro" w:hAnsi="Avenir Next LT Pro"/>
        </w:rPr>
        <w:t>Instructor: Elisa Iturbe</w:t>
      </w:r>
    </w:p>
    <w:p w14:paraId="2930420D" w14:textId="258BE7B6" w:rsidR="00E037D6" w:rsidRPr="00E72D82" w:rsidRDefault="00E037D6" w:rsidP="007F2112">
      <w:pPr>
        <w:pStyle w:val="Caption1"/>
        <w:rPr>
          <w:rFonts w:ascii="Avenir Next LT Pro" w:hAnsi="Avenir Next LT Pro"/>
        </w:rPr>
      </w:pPr>
      <w:r w:rsidRPr="00E72D82">
        <w:rPr>
          <w:rFonts w:ascii="Avenir Next LT Pro" w:hAnsi="Avenir Next LT Pro"/>
        </w:rPr>
        <w:t>Contact: elisa.iturbe@yale.edu</w:t>
      </w:r>
    </w:p>
    <w:p w14:paraId="3B62A4FF" w14:textId="3C0CB2EB" w:rsidR="00E037D6" w:rsidRPr="00E72D82" w:rsidRDefault="00E037D6" w:rsidP="007F2112">
      <w:pPr>
        <w:pStyle w:val="Caption1"/>
        <w:rPr>
          <w:rFonts w:ascii="Avenir Next LT Pro" w:hAnsi="Avenir Next LT Pro"/>
        </w:rPr>
      </w:pPr>
      <w:r w:rsidRPr="00E72D82">
        <w:rPr>
          <w:rFonts w:ascii="Avenir Next LT Pro" w:hAnsi="Avenir Next LT Pro"/>
        </w:rPr>
        <w:t>Office hours: by appointment</w:t>
      </w:r>
    </w:p>
    <w:p w14:paraId="0FF08680" w14:textId="7BEFA602" w:rsidR="00E037D6" w:rsidRPr="00E72D82" w:rsidRDefault="00E037D6" w:rsidP="00E037D6">
      <w:pPr>
        <w:pStyle w:val="BODY"/>
        <w:rPr>
          <w:rFonts w:ascii="Avenir Next LT Pro" w:hAnsi="Avenir Next LT Pro"/>
        </w:rPr>
      </w:pPr>
    </w:p>
    <w:p w14:paraId="33C09336" w14:textId="3C409F39" w:rsidR="00E037D6" w:rsidRPr="00E72D82" w:rsidRDefault="00E037D6" w:rsidP="00E037D6">
      <w:pPr>
        <w:pStyle w:val="BODY"/>
        <w:rPr>
          <w:rFonts w:ascii="Avenir Next LT Pro" w:hAnsi="Avenir Next LT Pro"/>
        </w:rPr>
      </w:pPr>
    </w:p>
    <w:p w14:paraId="09AD4D02" w14:textId="77777777" w:rsidR="00CD5556" w:rsidRPr="00E72D82" w:rsidRDefault="00CD5556" w:rsidP="00E037D6">
      <w:pPr>
        <w:pStyle w:val="BODY"/>
        <w:rPr>
          <w:rFonts w:ascii="Avenir Next LT Pro" w:hAnsi="Avenir Next LT Pro"/>
        </w:rPr>
      </w:pPr>
    </w:p>
    <w:p w14:paraId="7FD167C3" w14:textId="54972750" w:rsidR="00E037D6" w:rsidRPr="00E72D82" w:rsidRDefault="00E037D6" w:rsidP="00E037D6">
      <w:pPr>
        <w:pStyle w:val="BODY"/>
        <w:rPr>
          <w:rFonts w:ascii="Avenir Next LT Pro" w:eastAsia="Baskerville" w:hAnsi="Avenir Next LT Pro" w:cs="Baskerville"/>
          <w:color w:val="000000"/>
          <w:sz w:val="20"/>
          <w:szCs w:val="20"/>
          <w:bdr w:val="nil"/>
          <w14:textOutline w14:w="0" w14:cap="flat" w14:cmpd="sng" w14:algn="ctr">
            <w14:noFill/>
            <w14:prstDash w14:val="solid"/>
            <w14:bevel/>
          </w14:textOutline>
        </w:rPr>
      </w:pP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“Even if we have never been modern, we still have a modernist mess on our hands.” </w:t>
      </w:r>
    </w:p>
    <w:p w14:paraId="26E18541" w14:textId="6F0F14BD" w:rsidR="00E037D6" w:rsidRDefault="00E037D6" w:rsidP="00E037D6">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E72D82">
        <w:rPr>
          <w:rFonts w:ascii="Avenir Next LT Pro" w:eastAsia="Baskerville" w:hAnsi="Avenir Next LT Pro" w:cs="Baskerville"/>
          <w:color w:val="000000"/>
          <w:sz w:val="20"/>
          <w:szCs w:val="20"/>
          <w:bdr w:val="nil"/>
          <w14:textOutline w14:w="0" w14:cap="flat" w14:cmpd="sng" w14:algn="ctr">
            <w14:noFill/>
            <w14:prstDash w14:val="solid"/>
            <w14:bevel/>
          </w14:textOutline>
        </w:rPr>
        <w:tab/>
        <w:t xml:space="preserve">— </w:t>
      </w: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Kim </w:t>
      </w:r>
      <w:proofErr w:type="spellStart"/>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Fortun</w:t>
      </w:r>
      <w:proofErr w:type="spellEnd"/>
    </w:p>
    <w:p w14:paraId="309B8661" w14:textId="276EAB4C" w:rsidR="00CD5556" w:rsidRDefault="00CD5556" w:rsidP="00CD5556">
      <w:pPr>
        <w:pStyle w:val="BODY"/>
        <w:rPr>
          <w:rFonts w:ascii="Avenir Next LT Pro" w:eastAsia="Baskerville" w:hAnsi="Avenir Next LT Pro" w:cs="Baskerville"/>
          <w:color w:val="000000"/>
          <w:sz w:val="20"/>
          <w:szCs w:val="20"/>
          <w:bdr w:val="nil"/>
          <w14:textOutline w14:w="0" w14:cap="flat" w14:cmpd="sng" w14:algn="ctr">
            <w14:noFill/>
            <w14:prstDash w14:val="solid"/>
            <w14:bevel/>
          </w14:textOutline>
        </w:rPr>
      </w:pPr>
    </w:p>
    <w:p w14:paraId="5BAE4D9C" w14:textId="77777777" w:rsidR="00E037D6" w:rsidRPr="00CD5556" w:rsidRDefault="00E037D6" w:rsidP="00CD5556">
      <w:pPr>
        <w:pStyle w:val="BODY"/>
        <w:rPr>
          <w:rFonts w:ascii="Avenir Next LT Pro" w:eastAsia="Baskerville" w:hAnsi="Avenir Next LT Pro" w:cs="Baskerville"/>
          <w:color w:val="000000"/>
          <w:sz w:val="20"/>
          <w:szCs w:val="20"/>
          <w:bdr w:val="nil"/>
          <w14:textOutline w14:w="0" w14:cap="flat" w14:cmpd="sng" w14:algn="ctr">
            <w14:noFill/>
            <w14:prstDash w14:val="solid"/>
            <w14:bevel/>
          </w14:textOutline>
        </w:rPr>
      </w:pPr>
    </w:p>
    <w:p w14:paraId="6EC0CE7C" w14:textId="1DCA5522" w:rsidR="00E72D82" w:rsidRPr="00E72D82" w:rsidRDefault="00E72D82" w:rsidP="00E72D82">
      <w:pPr>
        <w:pStyle w:val="BODY"/>
        <w:rPr>
          <w:rFonts w:ascii="Avenir Next LT Pro" w:eastAsia="Arial Unicode MS" w:hAnsi="Avenir Next LT Pro" w:cs="Arial Unicode MS"/>
          <w:color w:val="000000"/>
          <w:sz w:val="28"/>
          <w:szCs w:val="28"/>
          <w:bdr w:val="nil"/>
          <w14:textOutline w14:w="0" w14:cap="flat" w14:cmpd="sng" w14:algn="ctr">
            <w14:noFill/>
            <w14:prstDash w14:val="solid"/>
            <w14:bevel/>
          </w14:textOutline>
        </w:rPr>
      </w:pPr>
      <w:r w:rsidRPr="00E72D82">
        <w:rPr>
          <w:rFonts w:ascii="Avenir Next LT Pro" w:eastAsia="Arial Unicode MS" w:hAnsi="Avenir Next LT Pro" w:cs="Arial Unicode MS"/>
          <w:color w:val="000000"/>
          <w:sz w:val="28"/>
          <w:szCs w:val="28"/>
          <w:bdr w:val="nil"/>
          <w14:textOutline w14:w="0" w14:cap="flat" w14:cmpd="sng" w14:algn="ctr">
            <w14:noFill/>
            <w14:prstDash w14:val="solid"/>
            <w14:bevel/>
          </w14:textOutline>
        </w:rPr>
        <w:t>COURSE DESCRIPTION</w:t>
      </w:r>
    </w:p>
    <w:p w14:paraId="75BE6793" w14:textId="77777777" w:rsidR="00E72D82" w:rsidRPr="00E72D82" w:rsidRDefault="00E72D82" w:rsidP="00E72D82">
      <w:pPr>
        <w:pStyle w:val="BODY"/>
        <w:rPr>
          <w:rFonts w:ascii="Avenir Book" w:eastAsia="Arial Unicode MS" w:hAnsi="Avenir Book" w:cs="Arial Unicode MS"/>
          <w:color w:val="000000"/>
          <w:sz w:val="24"/>
          <w:szCs w:val="28"/>
          <w:bdr w:val="nil"/>
          <w14:textOutline w14:w="0" w14:cap="flat" w14:cmpd="sng" w14:algn="ctr">
            <w14:noFill/>
            <w14:prstDash w14:val="solid"/>
            <w14:bevel/>
          </w14:textOutline>
        </w:rPr>
      </w:pPr>
    </w:p>
    <w:p w14:paraId="06D07D4D" w14:textId="447AC2D5" w:rsidR="00E72D82" w:rsidRPr="00E72D82" w:rsidRDefault="00E72D82" w:rsidP="00E72D82">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The aim of this course is to reframe the role of architecture in the climate crisis. Too often architects think of the climate crisis as a biological</w:t>
      </w:r>
      <w:r w:rsidR="0073692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 or </w:t>
      </w: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ecological phenomenon, removed from the specificities of architectural form.</w:t>
      </w:r>
      <w:r>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 </w:t>
      </w: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This course argues the opposite — not only is architecture deeply embedded in the causes of climate change, but architecture, through its own language, can provide a means for understanding and mitigating the crisis.</w:t>
      </w:r>
    </w:p>
    <w:p w14:paraId="725040B3" w14:textId="77777777" w:rsidR="00E72D82" w:rsidRPr="00E72D82" w:rsidRDefault="00E72D82" w:rsidP="00E72D82">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p>
    <w:p w14:paraId="16066F2B" w14:textId="00A5C3AC" w:rsidR="00E72D82" w:rsidRPr="00E72D82" w:rsidRDefault="00E72D82" w:rsidP="00E72D82">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lastRenderedPageBreak/>
        <w:t xml:space="preserve">To do so, it is necessary to reframe our understanding of energy. Humanity has moved through three energy paradigms, each of which has produced different built environments and social organizations. At each transition—from nomadic to agricultural and from agricultural to industrial—the productive capacity of human society was transformed, restructuring the existing social </w:t>
      </w:r>
      <w:proofErr w:type="gramStart"/>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order</w:t>
      </w:r>
      <w:proofErr w:type="gramEnd"/>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 and engendering a corresponding spatial and architectural paradigm. In this light, this course will study our current energy paradigm—carbon-intensive fossil fuels—as a driver of urban and architectural form. Rather than studying the technical aspects of energy, however, the course will focus on the social and spatial organizations that arise and are dependent on dense and abundant energy. Of particular interest will be the way in which society reorganized itself around the availability of abundant energy as fossil fuels established a new horizon of possibility for production. Factories and global markets emerged, reorganizing labor and economies, and giving rise to a society that was dependent on coal. As fuel technologies evolved towards oil and natural gas, these relationships continued to evolve, leading to a global network of capitalist production and intensive energy consumption. Carbon energy, then, led to changes in the realms of the social, economic, political, spatial, and ecological, forming a legible condition one might call carbon modernity. As such, the energy transition needed to mitigate our current climate crisis is not simply a technological problem, but also one of social organization, politics, and economics. </w:t>
      </w:r>
    </w:p>
    <w:p w14:paraId="0FE36FC8" w14:textId="77777777" w:rsidR="00E72D82" w:rsidRPr="00E72D82" w:rsidRDefault="00E72D82" w:rsidP="00E72D82">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p>
    <w:p w14:paraId="2344171C" w14:textId="77777777" w:rsidR="00E72D82" w:rsidRPr="00E72D82" w:rsidRDefault="00E72D82" w:rsidP="00E72D82">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Within this context, the course will focus on the spatial expressions of carbon modernity. For example, as mechanized production led to demographic displacement, the reorganization of labor, and urban density, new urban and architectural typologies emerged: warehouses, factories, worker housing, etc. With further technological advancement, we saw the development of office towers, skyscrapers, department stores, airports, strip malls, suburbs. These urban and architectural typologies were made possible by carbon-intensive fossil fuels and became characteristic of modern society.  In other words, they are social and spatial organizations specific to carbon modernity, and we will refer to them as carbon form.</w:t>
      </w:r>
    </w:p>
    <w:p w14:paraId="063763A5" w14:textId="77777777" w:rsidR="00E72D82" w:rsidRPr="00E72D82" w:rsidRDefault="00E72D82" w:rsidP="00E72D82">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p>
    <w:p w14:paraId="15F65596" w14:textId="54FECB03" w:rsidR="00E72D82" w:rsidRPr="00E72D82" w:rsidRDefault="00E72D82" w:rsidP="00E72D82">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Despite increasing awareness of environmental issues, architects continually build and replicate carbon form. Notwithstanding increased energy efficiency or reduced emissions, the built environment as we know it will be fundamentally unable to overcome the current energy paradigm or to address the climate crisis </w:t>
      </w:r>
      <w:proofErr w:type="gramStart"/>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as long as</w:t>
      </w:r>
      <w:proofErr w:type="gramEnd"/>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 its core is constituted by carbon form. So just as the Modern Movement proposed a new organization for the city based on the realities of industry, this moment demands new organizations based on the reality of the climate crisis—a crisis that has clearly shown our current urban system to be obsolete. Unlike in Modernism however, the energy transition to which we must respond has not yet occurred. And yet, architecture must still declare the death of carbon modernity and seek the means to overcome its material and cultural legacy. </w:t>
      </w:r>
      <w:r w:rsidR="005465DC">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T</w:t>
      </w: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he course will interrogate the foundations of contemporary human organization </w:t>
      </w:r>
      <w:proofErr w:type="gramStart"/>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in order to</w:t>
      </w:r>
      <w:proofErr w:type="gramEnd"/>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 lay new foundations for the oncoming transitions in energy and social form. </w:t>
      </w:r>
    </w:p>
    <w:p w14:paraId="7B27AC14" w14:textId="77777777" w:rsidR="00E72D82" w:rsidRDefault="00E72D82" w:rsidP="00E72D82">
      <w:pPr>
        <w:pStyle w:val="BODY"/>
        <w:rPr>
          <w:rFonts w:ascii="Avenir Next LT Pro" w:eastAsia="Arial Unicode MS" w:hAnsi="Avenir Next LT Pro" w:cs="Arial Unicode MS"/>
          <w:color w:val="000000"/>
          <w:sz w:val="28"/>
          <w:szCs w:val="28"/>
          <w:bdr w:val="nil"/>
          <w14:textOutline w14:w="0" w14:cap="flat" w14:cmpd="sng" w14:algn="ctr">
            <w14:noFill/>
            <w14:prstDash w14:val="solid"/>
            <w14:bevel/>
          </w14:textOutline>
        </w:rPr>
      </w:pPr>
    </w:p>
    <w:p w14:paraId="7D9BC18A" w14:textId="2DDFBB78" w:rsidR="00E72D82" w:rsidRPr="00E72D82" w:rsidRDefault="00E72D82" w:rsidP="00E72D82">
      <w:pPr>
        <w:pStyle w:val="BODY"/>
        <w:rPr>
          <w:rFonts w:ascii="Avenir Next LT Pro" w:eastAsia="Arial Unicode MS" w:hAnsi="Avenir Next LT Pro" w:cs="Arial Unicode MS"/>
          <w:color w:val="000000"/>
          <w:sz w:val="28"/>
          <w:szCs w:val="28"/>
          <w:bdr w:val="nil"/>
          <w14:textOutline w14:w="0" w14:cap="flat" w14:cmpd="sng" w14:algn="ctr">
            <w14:noFill/>
            <w14:prstDash w14:val="solid"/>
            <w14:bevel/>
          </w14:textOutline>
        </w:rPr>
      </w:pPr>
      <w:r w:rsidRPr="00E72D82">
        <w:rPr>
          <w:rFonts w:ascii="Avenir Next LT Pro" w:eastAsia="Arial Unicode MS" w:hAnsi="Avenir Next LT Pro" w:cs="Arial Unicode MS"/>
          <w:color w:val="000000"/>
          <w:sz w:val="28"/>
          <w:szCs w:val="28"/>
          <w:bdr w:val="nil"/>
          <w14:textOutline w14:w="0" w14:cap="flat" w14:cmpd="sng" w14:algn="ctr">
            <w14:noFill/>
            <w14:prstDash w14:val="solid"/>
            <w14:bevel/>
          </w14:textOutline>
        </w:rPr>
        <w:t>COURSE OBJECTIVES</w:t>
      </w:r>
    </w:p>
    <w:p w14:paraId="5B5CC3FE" w14:textId="77777777" w:rsidR="00E72D82" w:rsidRPr="00E72D82" w:rsidRDefault="00E72D82" w:rsidP="00E72D82">
      <w:pPr>
        <w:pStyle w:val="BODY"/>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p>
    <w:p w14:paraId="258F4811" w14:textId="66E9F664" w:rsidR="00F97FDF" w:rsidRPr="00E72D82" w:rsidRDefault="00E72D82" w:rsidP="00E72D82">
      <w:pPr>
        <w:pStyle w:val="BODY"/>
        <w:rPr>
          <w:rFonts w:ascii="Avenir Next LT Pro" w:hAnsi="Avenir Next LT Pro"/>
          <w:sz w:val="20"/>
          <w:szCs w:val="20"/>
        </w:rPr>
      </w:pP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The goal of the course is to identify the deep connection between architecture and climate change, beyond the carbon footprint of the built environment. Architects must recognize that current modes of architectural production are insufficient to address the problem of climate. Yet even so, due to the profound correlation between energy and urban form, it will be argued in this course that architecture has an important role to play in this uncertain phase of human and geological history. </w:t>
      </w:r>
      <w:r w:rsidR="0023510C">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C</w:t>
      </w:r>
      <w:r w:rsidRPr="00E72D82">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arbon modernity and carbon form serve as frameworks for treating decarbonization as a theoretical problem for architectural and urban thought.</w:t>
      </w:r>
    </w:p>
    <w:p w14:paraId="34268336" w14:textId="66F1CE7B" w:rsidR="000A7356" w:rsidRPr="00E72D82" w:rsidRDefault="000A7356" w:rsidP="007F2112">
      <w:pPr>
        <w:pStyle w:val="BODY"/>
        <w:rPr>
          <w:rFonts w:ascii="Avenir Next LT Pro" w:hAnsi="Avenir Next LT Pro"/>
          <w:sz w:val="20"/>
          <w:szCs w:val="20"/>
        </w:rPr>
      </w:pPr>
    </w:p>
    <w:p w14:paraId="658B2E2E" w14:textId="27779153" w:rsidR="00C6569D" w:rsidRDefault="00C6569D" w:rsidP="007F2112">
      <w:pPr>
        <w:pStyle w:val="BODY"/>
        <w:rPr>
          <w:rFonts w:ascii="Avenir Next LT Pro" w:hAnsi="Avenir Next LT Pro"/>
          <w:sz w:val="20"/>
          <w:szCs w:val="20"/>
        </w:rPr>
      </w:pPr>
    </w:p>
    <w:p w14:paraId="310EE53C" w14:textId="6A223E81" w:rsidR="00C6569D" w:rsidRDefault="00C6569D" w:rsidP="007F2112">
      <w:pPr>
        <w:pStyle w:val="BODY"/>
        <w:rPr>
          <w:rFonts w:ascii="Avenir Next LT Pro" w:hAnsi="Avenir Next LT Pro"/>
          <w:sz w:val="20"/>
          <w:szCs w:val="20"/>
        </w:rPr>
      </w:pPr>
    </w:p>
    <w:p w14:paraId="3EC4C39D" w14:textId="77777777" w:rsidR="00C6569D" w:rsidRPr="00E72D82" w:rsidRDefault="00C6569D" w:rsidP="007F2112">
      <w:pPr>
        <w:pStyle w:val="BODY"/>
        <w:rPr>
          <w:rFonts w:ascii="Avenir Next LT Pro" w:hAnsi="Avenir Next LT Pro"/>
          <w:sz w:val="20"/>
          <w:szCs w:val="20"/>
        </w:rPr>
      </w:pPr>
    </w:p>
    <w:p w14:paraId="466DC45B" w14:textId="7B28706C" w:rsidR="000A7356" w:rsidRPr="00E72D82" w:rsidRDefault="000A7356" w:rsidP="000A7356">
      <w:pPr>
        <w:pStyle w:val="SUB-TITLE"/>
        <w:rPr>
          <w:rFonts w:ascii="Avenir Next LT Pro" w:hAnsi="Avenir Next LT Pro"/>
          <w:sz w:val="28"/>
        </w:rPr>
      </w:pPr>
      <w:bookmarkStart w:id="0" w:name="_Hlk75865826"/>
      <w:r w:rsidRPr="00E72D82">
        <w:rPr>
          <w:rFonts w:ascii="Avenir Next LT Pro" w:hAnsi="Avenir Next LT Pro"/>
          <w:sz w:val="28"/>
        </w:rPr>
        <w:t xml:space="preserve">COURSE </w:t>
      </w:r>
      <w:bookmarkEnd w:id="0"/>
      <w:r w:rsidRPr="00E72D82">
        <w:rPr>
          <w:rFonts w:ascii="Avenir Next LT Pro" w:hAnsi="Avenir Next LT Pro"/>
          <w:sz w:val="28"/>
        </w:rPr>
        <w:t>STRUCTURE</w:t>
      </w:r>
    </w:p>
    <w:p w14:paraId="54E32376" w14:textId="28D45A62" w:rsidR="001014AA" w:rsidRDefault="001014AA" w:rsidP="007F2112">
      <w:pPr>
        <w:pStyle w:val="BODY"/>
        <w:rPr>
          <w:rFonts w:ascii="Avenir Next LT Pro" w:hAnsi="Avenir Next LT Pro"/>
          <w:sz w:val="20"/>
          <w:szCs w:val="20"/>
        </w:rPr>
      </w:pPr>
    </w:p>
    <w:p w14:paraId="08666A66" w14:textId="77777777" w:rsidR="001014AA" w:rsidRDefault="001014AA" w:rsidP="007F2112">
      <w:pPr>
        <w:pStyle w:val="BODY"/>
        <w:rPr>
          <w:rFonts w:ascii="Avenir Next LT Pro" w:hAnsi="Avenir Next LT Pro"/>
          <w:sz w:val="20"/>
          <w:szCs w:val="20"/>
        </w:rPr>
      </w:pPr>
    </w:p>
    <w:p w14:paraId="6302CDEC" w14:textId="7EEF43AE" w:rsidR="00E72D82" w:rsidRPr="00F9361F" w:rsidRDefault="00E72D82" w:rsidP="000E1D5B">
      <w:pPr>
        <w:pStyle w:val="BODY"/>
        <w:ind w:left="720" w:firstLine="720"/>
        <w:rPr>
          <w:rFonts w:ascii="Avenir Next LT Pro" w:hAnsi="Avenir Next LT Pro"/>
          <w:sz w:val="16"/>
          <w:szCs w:val="16"/>
        </w:rPr>
      </w:pPr>
      <w:r w:rsidRPr="00F9361F">
        <w:rPr>
          <w:rFonts w:ascii="Avenir Next LT Pro" w:hAnsi="Avenir Next LT Pro"/>
          <w:sz w:val="16"/>
          <w:szCs w:val="16"/>
          <w:u w:val="single"/>
        </w:rPr>
        <w:t>TOPICS</w:t>
      </w:r>
      <w:r w:rsidRPr="00F9361F">
        <w:rPr>
          <w:rFonts w:ascii="Avenir Next LT Pro" w:hAnsi="Avenir Next LT Pro"/>
          <w:sz w:val="16"/>
          <w:szCs w:val="16"/>
        </w:rPr>
        <w:tab/>
      </w:r>
      <w:r w:rsidRPr="00F9361F">
        <w:rPr>
          <w:rFonts w:ascii="Avenir Next LT Pro" w:hAnsi="Avenir Next LT Pro"/>
          <w:sz w:val="16"/>
          <w:szCs w:val="16"/>
        </w:rPr>
        <w:tab/>
      </w:r>
      <w:r w:rsidRPr="00F9361F">
        <w:rPr>
          <w:rFonts w:ascii="Avenir Next LT Pro" w:hAnsi="Avenir Next LT Pro"/>
          <w:sz w:val="16"/>
          <w:szCs w:val="16"/>
        </w:rPr>
        <w:tab/>
      </w:r>
      <w:r w:rsidRPr="00F9361F">
        <w:rPr>
          <w:rFonts w:ascii="Avenir Next LT Pro" w:hAnsi="Avenir Next LT Pro"/>
          <w:sz w:val="16"/>
          <w:szCs w:val="16"/>
        </w:rPr>
        <w:tab/>
      </w:r>
      <w:r w:rsidRPr="00F9361F">
        <w:rPr>
          <w:rFonts w:ascii="Avenir Next LT Pro" w:hAnsi="Avenir Next LT Pro"/>
          <w:sz w:val="16"/>
          <w:szCs w:val="16"/>
        </w:rPr>
        <w:tab/>
      </w:r>
      <w:r w:rsidRPr="00F9361F">
        <w:rPr>
          <w:rFonts w:ascii="Avenir Next LT Pro" w:hAnsi="Avenir Next LT Pro"/>
          <w:sz w:val="16"/>
          <w:szCs w:val="16"/>
        </w:rPr>
        <w:tab/>
      </w:r>
      <w:r w:rsidRPr="00F9361F">
        <w:rPr>
          <w:rFonts w:ascii="Avenir Next LT Pro" w:hAnsi="Avenir Next LT Pro"/>
          <w:sz w:val="16"/>
          <w:szCs w:val="16"/>
        </w:rPr>
        <w:tab/>
      </w:r>
      <w:r w:rsidR="00F9361F" w:rsidRPr="00F9361F">
        <w:rPr>
          <w:rFonts w:ascii="Avenir Next LT Pro" w:hAnsi="Avenir Next LT Pro"/>
          <w:sz w:val="16"/>
          <w:szCs w:val="16"/>
        </w:rPr>
        <w:t xml:space="preserve">            </w:t>
      </w:r>
      <w:r w:rsidR="000E1D5B">
        <w:rPr>
          <w:rFonts w:ascii="Avenir Next LT Pro" w:hAnsi="Avenir Next LT Pro"/>
          <w:sz w:val="16"/>
          <w:szCs w:val="16"/>
        </w:rPr>
        <w:tab/>
      </w:r>
      <w:r w:rsidR="00F9361F" w:rsidRPr="00F9361F">
        <w:rPr>
          <w:rFonts w:ascii="Avenir Next LT Pro" w:hAnsi="Avenir Next LT Pro"/>
          <w:sz w:val="16"/>
          <w:szCs w:val="16"/>
        </w:rPr>
        <w:t xml:space="preserve"> </w:t>
      </w:r>
      <w:r w:rsidR="000E1D5B">
        <w:rPr>
          <w:rFonts w:ascii="Avenir Next LT Pro" w:hAnsi="Avenir Next LT Pro"/>
          <w:sz w:val="16"/>
          <w:szCs w:val="16"/>
        </w:rPr>
        <w:t xml:space="preserve">            </w:t>
      </w:r>
      <w:r w:rsidR="00F9361F" w:rsidRPr="00F9361F">
        <w:rPr>
          <w:rFonts w:ascii="Avenir Next LT Pro" w:hAnsi="Avenir Next LT Pro"/>
          <w:sz w:val="16"/>
          <w:szCs w:val="16"/>
        </w:rPr>
        <w:t xml:space="preserve"> </w:t>
      </w:r>
      <w:r w:rsidRPr="00F9361F">
        <w:rPr>
          <w:rFonts w:ascii="Avenir Next LT Pro" w:hAnsi="Avenir Next LT Pro"/>
          <w:sz w:val="16"/>
          <w:szCs w:val="16"/>
          <w:u w:val="single"/>
        </w:rPr>
        <w:t>ASSIGNMENTS</w:t>
      </w:r>
    </w:p>
    <w:p w14:paraId="4F46A007" w14:textId="3410D998" w:rsidR="00E72D82" w:rsidRPr="00F9361F" w:rsidRDefault="001014AA" w:rsidP="007F2112">
      <w:pPr>
        <w:pStyle w:val="BODY"/>
        <w:rPr>
          <w:rFonts w:ascii="Avenir Next LT Pro" w:hAnsi="Avenir Next LT Pro"/>
          <w:sz w:val="16"/>
          <w:szCs w:val="16"/>
        </w:rPr>
      </w:pPr>
      <w:r w:rsidRPr="00F9361F">
        <w:rPr>
          <w:rFonts w:ascii="Avenir Next LT Pro" w:hAnsi="Avenir Next LT Pro"/>
          <w:noProof/>
          <w:sz w:val="16"/>
          <w:szCs w:val="16"/>
          <w:u w:val="single"/>
        </w:rPr>
        <mc:AlternateContent>
          <mc:Choice Requires="wps">
            <w:drawing>
              <wp:anchor distT="45720" distB="45720" distL="114300" distR="114300" simplePos="0" relativeHeight="251658240" behindDoc="1" locked="0" layoutInCell="1" allowOverlap="1" wp14:anchorId="50AE3B4D" wp14:editId="0ED5395E">
                <wp:simplePos x="0" y="0"/>
                <wp:positionH relativeFrom="column">
                  <wp:posOffset>-77470</wp:posOffset>
                </wp:positionH>
                <wp:positionV relativeFrom="paragraph">
                  <wp:posOffset>145415</wp:posOffset>
                </wp:positionV>
                <wp:extent cx="1487170" cy="1404620"/>
                <wp:effectExtent l="0" t="0" r="0" b="50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404620"/>
                        </a:xfrm>
                        <a:prstGeom prst="rect">
                          <a:avLst/>
                        </a:prstGeom>
                        <a:solidFill>
                          <a:srgbClr val="FFFFFF"/>
                        </a:solidFill>
                        <a:ln w="9525">
                          <a:noFill/>
                          <a:miter lim="800000"/>
                          <a:headEnd/>
                          <a:tailEnd/>
                        </a:ln>
                      </wps:spPr>
                      <wps:txbx>
                        <w:txbxContent>
                          <w:p w14:paraId="58E3025B" w14:textId="149214F1" w:rsidR="00F9361F" w:rsidRPr="0019328D" w:rsidRDefault="0019328D" w:rsidP="0019328D">
                            <w:pPr>
                              <w:spacing w:after="0" w:line="240" w:lineRule="auto"/>
                              <w:ind w:left="720" w:hanging="720"/>
                              <w:rPr>
                                <w:rFonts w:ascii="Avenir Next LT Pro" w:hAnsi="Avenir Next LT Pro"/>
                                <w:i/>
                                <w:iCs/>
                                <w:sz w:val="16"/>
                                <w:szCs w:val="16"/>
                              </w:rPr>
                            </w:pPr>
                            <w:r w:rsidRPr="0019328D">
                              <w:rPr>
                                <w:rFonts w:ascii="Avenir Next LT Pro" w:hAnsi="Avenir Next LT Pro"/>
                                <w:i/>
                                <w:iCs/>
                                <w:sz w:val="16"/>
                                <w:szCs w:val="16"/>
                              </w:rPr>
                              <w:t>INTRODUCTION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E3B4D" id="_x0000_t202" coordsize="21600,21600" o:spt="202" path="m,l,21600r21600,l21600,xe">
                <v:stroke joinstyle="miter"/>
                <v:path gradientshapeok="t" o:connecttype="rect"/>
              </v:shapetype>
              <v:shape id="Text Box 2" o:spid="_x0000_s1026" type="#_x0000_t202" style="position:absolute;left:0;text-align:left;margin-left:-6.1pt;margin-top:11.45pt;width:117.1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" stroked="f">
                <v:textbox style="mso-fit-shape-to-text:t">
                  <w:txbxContent>
                    <w:p w14:paraId="58E3025B" w14:textId="149214F1" w:rsidR="00F9361F" w:rsidRPr="0019328D" w:rsidRDefault="0019328D" w:rsidP="0019328D">
                      <w:pPr>
                        <w:spacing w:after="0" w:line="240" w:lineRule="auto"/>
                        <w:ind w:left="720" w:hanging="720"/>
                        <w:rPr>
                          <w:rFonts w:ascii="Avenir Next LT Pro" w:hAnsi="Avenir Next LT Pro"/>
                          <w:i/>
                          <w:iCs/>
                          <w:sz w:val="16"/>
                          <w:szCs w:val="16"/>
                        </w:rPr>
                      </w:pPr>
                      <w:r w:rsidRPr="0019328D">
                        <w:rPr>
                          <w:rFonts w:ascii="Avenir Next LT Pro" w:hAnsi="Avenir Next LT Pro"/>
                          <w:i/>
                          <w:iCs/>
                          <w:sz w:val="16"/>
                          <w:szCs w:val="16"/>
                        </w:rPr>
                        <w:t>INTRODUCTION</w:t>
                      </w:r>
                    </w:p>
                  </w:txbxContent>
                </v:textbox>
              </v:shape>
            </w:pict>
          </mc:Fallback>
        </mc:AlternateContent>
      </w:r>
    </w:p>
    <w:p w14:paraId="40785F70" w14:textId="15CB26C0" w:rsidR="00E72D82" w:rsidRPr="00F9361F" w:rsidRDefault="00E72D82" w:rsidP="007F2112">
      <w:pPr>
        <w:pStyle w:val="BODY"/>
        <w:rPr>
          <w:rFonts w:ascii="Avenir Next LT Pro" w:hAnsi="Avenir Next LT Pro"/>
          <w:sz w:val="16"/>
          <w:szCs w:val="16"/>
        </w:rPr>
      </w:pPr>
      <w:r w:rsidRPr="00F9361F">
        <w:rPr>
          <w:rFonts w:ascii="Avenir Next LT Pro" w:hAnsi="Avenir Next LT Pro"/>
          <w:sz w:val="16"/>
          <w:szCs w:val="16"/>
        </w:rPr>
        <w:tab/>
      </w:r>
      <w:r w:rsidR="00F9361F" w:rsidRPr="00F9361F">
        <w:rPr>
          <w:rFonts w:ascii="Avenir Next LT Pro" w:hAnsi="Avenir Next LT Pro"/>
          <w:sz w:val="16"/>
          <w:szCs w:val="16"/>
        </w:rPr>
        <w:tab/>
      </w:r>
      <w:r w:rsidRPr="00F9361F">
        <w:rPr>
          <w:rFonts w:ascii="Avenir Next LT Pro" w:hAnsi="Avenir Next LT Pro"/>
          <w:sz w:val="16"/>
          <w:szCs w:val="16"/>
        </w:rPr>
        <w:t>01: INTRO</w:t>
      </w:r>
    </w:p>
    <w:p w14:paraId="6DDC8041" w14:textId="2D9A4DD2" w:rsidR="00E72D82" w:rsidRPr="00F9361F" w:rsidRDefault="00F56E24" w:rsidP="0019328D">
      <w:pPr>
        <w:pStyle w:val="BODY"/>
        <w:ind w:left="720"/>
        <w:rPr>
          <w:rFonts w:ascii="Avenir Next LT Pro" w:hAnsi="Avenir Next LT Pro"/>
          <w:sz w:val="16"/>
          <w:szCs w:val="16"/>
        </w:rPr>
      </w:pPr>
      <w:r w:rsidRPr="00F56E24">
        <w:rPr>
          <w:rFonts w:ascii="Avenir Next LT Pro" w:hAnsi="Avenir Next LT Pro"/>
          <w:noProof/>
          <w:sz w:val="16"/>
          <w:szCs w:val="16"/>
        </w:rPr>
        <mc:AlternateContent>
          <mc:Choice Requires="wps">
            <w:drawing>
              <wp:anchor distT="0" distB="0" distL="114300" distR="114300" simplePos="0" relativeHeight="251658248" behindDoc="0" locked="0" layoutInCell="1" allowOverlap="1" wp14:anchorId="683B57C0" wp14:editId="059CE969">
                <wp:simplePos x="0" y="0"/>
                <wp:positionH relativeFrom="column">
                  <wp:posOffset>4717592</wp:posOffset>
                </wp:positionH>
                <wp:positionV relativeFrom="paragraph">
                  <wp:posOffset>92520</wp:posOffset>
                </wp:positionV>
                <wp:extent cx="101338" cy="238027"/>
                <wp:effectExtent l="0" t="0" r="32385" b="29210"/>
                <wp:wrapNone/>
                <wp:docPr id="23" name="Straight Connector 23"/>
                <wp:cNvGraphicFramePr/>
                <a:graphic xmlns:a="http://schemas.openxmlformats.org/drawingml/2006/main">
                  <a:graphicData uri="http://schemas.microsoft.com/office/word/2010/wordprocessingShape">
                    <wps:wsp>
                      <wps:cNvCnPr/>
                      <wps:spPr>
                        <a:xfrm>
                          <a:off x="0" y="0"/>
                          <a:ext cx="101338" cy="238027"/>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2BC5B" id="Straight Connector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45pt,7.3pt" to="379.4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" strokecolor="black [3200]" strokeweight=".25pt">
                <v:stroke joinstyle="miter"/>
              </v:line>
            </w:pict>
          </mc:Fallback>
        </mc:AlternateContent>
      </w:r>
      <w:r w:rsidR="00E72D82" w:rsidRPr="00F9361F">
        <w:rPr>
          <w:rFonts w:ascii="Avenir Next LT Pro" w:hAnsi="Avenir Next LT Pro"/>
          <w:sz w:val="16"/>
          <w:szCs w:val="16"/>
        </w:rPr>
        <w:tab/>
        <w:t>02: FOSSIL CAPITALISM 1: TERMS &amp; DEFINITIONS</w:t>
      </w:r>
    </w:p>
    <w:p w14:paraId="43C48614" w14:textId="13A8425D" w:rsidR="00E72D82" w:rsidRPr="00F9361F" w:rsidRDefault="00F56E24" w:rsidP="007F2112">
      <w:pPr>
        <w:pStyle w:val="BODY"/>
        <w:rPr>
          <w:rFonts w:ascii="Avenir Next LT Pro" w:hAnsi="Avenir Next LT Pro"/>
          <w:sz w:val="16"/>
          <w:szCs w:val="16"/>
        </w:rPr>
      </w:pPr>
      <w:r w:rsidRPr="00F9361F">
        <w:rPr>
          <w:rFonts w:ascii="Avenir Next LT Pro" w:hAnsi="Avenir Next LT Pro"/>
          <w:noProof/>
          <w:sz w:val="16"/>
          <w:szCs w:val="16"/>
          <w:u w:val="single"/>
        </w:rPr>
        <mc:AlternateContent>
          <mc:Choice Requires="wps">
            <w:drawing>
              <wp:anchor distT="45720" distB="45720" distL="114300" distR="114300" simplePos="0" relativeHeight="251658243" behindDoc="0" locked="0" layoutInCell="1" allowOverlap="1" wp14:anchorId="7C7BA00A" wp14:editId="7CC647B1">
                <wp:simplePos x="0" y="0"/>
                <wp:positionH relativeFrom="column">
                  <wp:posOffset>4817110</wp:posOffset>
                </wp:positionH>
                <wp:positionV relativeFrom="paragraph">
                  <wp:posOffset>38100</wp:posOffset>
                </wp:positionV>
                <wp:extent cx="1453515" cy="33832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338328"/>
                        </a:xfrm>
                        <a:prstGeom prst="rect">
                          <a:avLst/>
                        </a:prstGeom>
                        <a:solidFill>
                          <a:srgbClr val="FFFFFF"/>
                        </a:solidFill>
                        <a:ln w="9525">
                          <a:noFill/>
                          <a:miter lim="800000"/>
                          <a:headEnd/>
                          <a:tailEnd/>
                        </a:ln>
                      </wps:spPr>
                      <wps:txbx>
                        <w:txbxContent>
                          <w:p w14:paraId="21968063" w14:textId="59A7CC26" w:rsidR="00F9361F" w:rsidRPr="0074160D" w:rsidRDefault="00B7637A">
                            <w:pPr>
                              <w:rPr>
                                <w:rFonts w:ascii="Avenir Next LT Pro" w:hAnsi="Avenir Next LT Pro"/>
                                <w:sz w:val="16"/>
                                <w:szCs w:val="16"/>
                              </w:rPr>
                            </w:pPr>
                            <w:r>
                              <w:rPr>
                                <w:rFonts w:ascii="Avenir Next LT Pro" w:hAnsi="Avenir Next LT Pro"/>
                                <w:sz w:val="16"/>
                                <w:szCs w:val="16"/>
                              </w:rPr>
                              <w:t>R</w:t>
                            </w:r>
                            <w:r w:rsidR="001014AA" w:rsidRPr="0074160D">
                              <w:rPr>
                                <w:rFonts w:ascii="Avenir Next LT Pro" w:hAnsi="Avenir Next LT Pro"/>
                                <w:sz w:val="16"/>
                                <w:szCs w:val="16"/>
                              </w:rPr>
                              <w:t>eading</w:t>
                            </w:r>
                            <w:r>
                              <w:rPr>
                                <w:rFonts w:ascii="Avenir Next LT Pro" w:hAnsi="Avenir Next LT Pro"/>
                                <w:sz w:val="16"/>
                                <w:szCs w:val="16"/>
                              </w:rPr>
                              <w:t xml:space="preserve"> responses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BA00A" id="_x0000_s1027" type="#_x0000_t202" style="position:absolute;left:0;text-align:left;margin-left:379.3pt;margin-top:3pt;width:114.45pt;height:26.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" stroked="f">
                <v:textbox>
                  <w:txbxContent>
                    <w:p w14:paraId="21968063" w14:textId="59A7CC26" w:rsidR="00F9361F" w:rsidRPr="0074160D" w:rsidRDefault="00B7637A">
                      <w:pPr>
                        <w:rPr>
                          <w:rFonts w:ascii="Avenir Next LT Pro" w:hAnsi="Avenir Next LT Pro"/>
                          <w:sz w:val="16"/>
                          <w:szCs w:val="16"/>
                        </w:rPr>
                      </w:pPr>
                      <w:r>
                        <w:rPr>
                          <w:rFonts w:ascii="Avenir Next LT Pro" w:hAnsi="Avenir Next LT Pro"/>
                          <w:sz w:val="16"/>
                          <w:szCs w:val="16"/>
                        </w:rPr>
                        <w:t>R</w:t>
                      </w:r>
                      <w:r w:rsidR="001014AA" w:rsidRPr="0074160D">
                        <w:rPr>
                          <w:rFonts w:ascii="Avenir Next LT Pro" w:hAnsi="Avenir Next LT Pro"/>
                          <w:sz w:val="16"/>
                          <w:szCs w:val="16"/>
                        </w:rPr>
                        <w:t>eading</w:t>
                      </w:r>
                      <w:r>
                        <w:rPr>
                          <w:rFonts w:ascii="Avenir Next LT Pro" w:hAnsi="Avenir Next LT Pro"/>
                          <w:sz w:val="16"/>
                          <w:szCs w:val="16"/>
                        </w:rPr>
                        <w:t xml:space="preserve"> responses</w:t>
                      </w:r>
                    </w:p>
                  </w:txbxContent>
                </v:textbox>
              </v:shape>
            </w:pict>
          </mc:Fallback>
        </mc:AlternateContent>
      </w:r>
      <w:r w:rsidRPr="00F56E24">
        <w:rPr>
          <w:rFonts w:ascii="Avenir Next LT Pro" w:hAnsi="Avenir Next LT Pro"/>
          <w:noProof/>
          <w:sz w:val="16"/>
          <w:szCs w:val="16"/>
        </w:rPr>
        <mc:AlternateContent>
          <mc:Choice Requires="wps">
            <w:drawing>
              <wp:anchor distT="0" distB="0" distL="114300" distR="114300" simplePos="0" relativeHeight="251658249" behindDoc="0" locked="0" layoutInCell="1" allowOverlap="1" wp14:anchorId="3AE72864" wp14:editId="426A7D9C">
                <wp:simplePos x="0" y="0"/>
                <wp:positionH relativeFrom="column">
                  <wp:posOffset>4718862</wp:posOffset>
                </wp:positionH>
                <wp:positionV relativeFrom="paragraph">
                  <wp:posOffset>145225</wp:posOffset>
                </wp:positionV>
                <wp:extent cx="100693" cy="244747"/>
                <wp:effectExtent l="0" t="0" r="33020" b="22225"/>
                <wp:wrapNone/>
                <wp:docPr id="24" name="Straight Connector 24"/>
                <wp:cNvGraphicFramePr/>
                <a:graphic xmlns:a="http://schemas.openxmlformats.org/drawingml/2006/main">
                  <a:graphicData uri="http://schemas.microsoft.com/office/word/2010/wordprocessingShape">
                    <wps:wsp>
                      <wps:cNvCnPr/>
                      <wps:spPr>
                        <a:xfrm flipV="1">
                          <a:off x="0" y="0"/>
                          <a:ext cx="100693" cy="244747"/>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F0142" id="Straight Connector 2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55pt,11.45pt" to="379.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" strokecolor="black [3200]" strokeweight=".25pt">
                <v:stroke joinstyle="miter"/>
              </v:line>
            </w:pict>
          </mc:Fallback>
        </mc:AlternateContent>
      </w:r>
      <w:r w:rsidR="00E72D82" w:rsidRPr="00F9361F">
        <w:rPr>
          <w:rFonts w:ascii="Avenir Next LT Pro" w:hAnsi="Avenir Next LT Pro"/>
          <w:sz w:val="16"/>
          <w:szCs w:val="16"/>
        </w:rPr>
        <w:tab/>
      </w:r>
      <w:r w:rsidR="0019328D">
        <w:rPr>
          <w:rFonts w:ascii="Avenir Next LT Pro" w:hAnsi="Avenir Next LT Pro"/>
          <w:sz w:val="16"/>
          <w:szCs w:val="16"/>
        </w:rPr>
        <w:tab/>
      </w:r>
      <w:r w:rsidR="00E72D82" w:rsidRPr="00F9361F">
        <w:rPr>
          <w:rFonts w:ascii="Avenir Next LT Pro" w:hAnsi="Avenir Next LT Pro"/>
          <w:sz w:val="16"/>
          <w:szCs w:val="16"/>
        </w:rPr>
        <w:t>03: FOSSIL CAPITALISM 2: ENERGY POWER &amp; SPACE</w:t>
      </w:r>
    </w:p>
    <w:p w14:paraId="33E50C8B" w14:textId="71437E1C" w:rsidR="00E72D82" w:rsidRPr="00F9361F" w:rsidRDefault="00E72D82" w:rsidP="007F2112">
      <w:pPr>
        <w:pStyle w:val="BODY"/>
        <w:rPr>
          <w:rFonts w:ascii="Avenir Next LT Pro" w:hAnsi="Avenir Next LT Pro"/>
          <w:sz w:val="16"/>
          <w:szCs w:val="16"/>
        </w:rPr>
      </w:pPr>
      <w:r w:rsidRPr="00F9361F">
        <w:rPr>
          <w:rFonts w:ascii="Avenir Next LT Pro" w:hAnsi="Avenir Next LT Pro"/>
          <w:sz w:val="16"/>
          <w:szCs w:val="16"/>
        </w:rPr>
        <w:tab/>
      </w:r>
      <w:r w:rsidR="0019328D">
        <w:rPr>
          <w:rFonts w:ascii="Avenir Next LT Pro" w:hAnsi="Avenir Next LT Pro"/>
          <w:sz w:val="16"/>
          <w:szCs w:val="16"/>
        </w:rPr>
        <w:tab/>
      </w:r>
      <w:r w:rsidRPr="00F9361F">
        <w:rPr>
          <w:rFonts w:ascii="Avenir Next LT Pro" w:hAnsi="Avenir Next LT Pro"/>
          <w:sz w:val="16"/>
          <w:szCs w:val="16"/>
        </w:rPr>
        <w:t>04: ENERGY TRANSITION 1: THE RISE OF AGRICULTURE</w:t>
      </w:r>
    </w:p>
    <w:p w14:paraId="2F00C591" w14:textId="4549ECD6" w:rsidR="00E72D82" w:rsidRPr="00F9361F" w:rsidRDefault="00E72D82" w:rsidP="007F2112">
      <w:pPr>
        <w:pStyle w:val="BODY"/>
        <w:rPr>
          <w:rFonts w:ascii="Avenir Next LT Pro" w:hAnsi="Avenir Next LT Pro"/>
          <w:sz w:val="16"/>
          <w:szCs w:val="16"/>
        </w:rPr>
      </w:pPr>
      <w:r w:rsidRPr="00F9361F">
        <w:rPr>
          <w:rFonts w:ascii="Avenir Next LT Pro" w:hAnsi="Avenir Next LT Pro"/>
          <w:sz w:val="16"/>
          <w:szCs w:val="16"/>
        </w:rPr>
        <w:tab/>
      </w:r>
      <w:r w:rsidR="0019328D">
        <w:rPr>
          <w:rFonts w:ascii="Avenir Next LT Pro" w:hAnsi="Avenir Next LT Pro"/>
          <w:sz w:val="16"/>
          <w:szCs w:val="16"/>
        </w:rPr>
        <w:tab/>
      </w:r>
      <w:r w:rsidRPr="00F9361F">
        <w:rPr>
          <w:rFonts w:ascii="Avenir Next LT Pro" w:hAnsi="Avenir Next LT Pro"/>
          <w:sz w:val="16"/>
          <w:szCs w:val="16"/>
        </w:rPr>
        <w:t>05: ENERGY TRANSITION 2: THE BIRTH OF CARBON MODERNITY</w:t>
      </w:r>
    </w:p>
    <w:p w14:paraId="37FBE866" w14:textId="6C6D721A" w:rsidR="0019328D" w:rsidRDefault="001014AA" w:rsidP="007F2112">
      <w:pPr>
        <w:pStyle w:val="BODY"/>
        <w:rPr>
          <w:rFonts w:ascii="Avenir Next LT Pro" w:hAnsi="Avenir Next LT Pro"/>
          <w:sz w:val="16"/>
          <w:szCs w:val="16"/>
        </w:rPr>
      </w:pPr>
      <w:r w:rsidRPr="00F9361F">
        <w:rPr>
          <w:rFonts w:ascii="Avenir Next LT Pro" w:hAnsi="Avenir Next LT Pro"/>
          <w:noProof/>
          <w:sz w:val="16"/>
          <w:szCs w:val="16"/>
          <w:u w:val="single"/>
        </w:rPr>
        <mc:AlternateContent>
          <mc:Choice Requires="wps">
            <w:drawing>
              <wp:anchor distT="45720" distB="45720" distL="114300" distR="114300" simplePos="0" relativeHeight="251658241" behindDoc="1" locked="0" layoutInCell="1" allowOverlap="1" wp14:anchorId="5F6B9000" wp14:editId="0A6199EC">
                <wp:simplePos x="0" y="0"/>
                <wp:positionH relativeFrom="column">
                  <wp:posOffset>-77470</wp:posOffset>
                </wp:positionH>
                <wp:positionV relativeFrom="paragraph">
                  <wp:posOffset>141605</wp:posOffset>
                </wp:positionV>
                <wp:extent cx="1600200"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noFill/>
                          <a:miter lim="800000"/>
                          <a:headEnd/>
                          <a:tailEnd/>
                        </a:ln>
                      </wps:spPr>
                      <wps:txbx>
                        <w:txbxContent>
                          <w:p w14:paraId="424699A5" w14:textId="2ACA702A" w:rsidR="0019328D" w:rsidRPr="0019328D" w:rsidRDefault="0074160D" w:rsidP="0019328D">
                            <w:pPr>
                              <w:spacing w:after="0"/>
                              <w:ind w:left="720" w:hanging="720"/>
                              <w:rPr>
                                <w:rFonts w:ascii="Avenir Next LT Pro" w:hAnsi="Avenir Next LT Pro"/>
                                <w:i/>
                                <w:iCs/>
                                <w:sz w:val="16"/>
                                <w:szCs w:val="16"/>
                              </w:rPr>
                            </w:pPr>
                            <w:r>
                              <w:rPr>
                                <w:rFonts w:ascii="Avenir Next LT Pro" w:hAnsi="Avenir Next LT Pro"/>
                                <w:i/>
                                <w:iCs/>
                                <w:sz w:val="16"/>
                                <w:szCs w:val="16"/>
                              </w:rPr>
                              <w:t>CASE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B9000" id="_x0000_s1028" type="#_x0000_t202" style="position:absolute;left:0;text-align:left;margin-left:-6.1pt;margin-top:11.15pt;width:126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" stroked="f">
                <v:textbox style="mso-fit-shape-to-text:t">
                  <w:txbxContent>
                    <w:p w14:paraId="424699A5" w14:textId="2ACA702A" w:rsidR="0019328D" w:rsidRPr="0019328D" w:rsidRDefault="0074160D" w:rsidP="0019328D">
                      <w:pPr>
                        <w:spacing w:after="0"/>
                        <w:ind w:left="720" w:hanging="720"/>
                        <w:rPr>
                          <w:rFonts w:ascii="Avenir Next LT Pro" w:hAnsi="Avenir Next LT Pro"/>
                          <w:i/>
                          <w:iCs/>
                          <w:sz w:val="16"/>
                          <w:szCs w:val="16"/>
                        </w:rPr>
                      </w:pPr>
                      <w:r>
                        <w:rPr>
                          <w:rFonts w:ascii="Avenir Next LT Pro" w:hAnsi="Avenir Next LT Pro"/>
                          <w:i/>
                          <w:iCs/>
                          <w:sz w:val="16"/>
                          <w:szCs w:val="16"/>
                        </w:rPr>
                        <w:t>CASE STUDIES</w:t>
                      </w:r>
                    </w:p>
                  </w:txbxContent>
                </v:textbox>
              </v:shape>
            </w:pict>
          </mc:Fallback>
        </mc:AlternateContent>
      </w:r>
      <w:r w:rsidR="00F56E24">
        <w:rPr>
          <w:rFonts w:ascii="Avenir Next LT Pro" w:hAnsi="Avenir Next LT Pro"/>
          <w:sz w:val="16"/>
          <w:szCs w:val="16"/>
        </w:rPr>
        <w:softHyphen/>
      </w:r>
    </w:p>
    <w:p w14:paraId="17976454" w14:textId="0494CAE6" w:rsidR="00E72D82" w:rsidRPr="00F9361F" w:rsidRDefault="00F56E24" w:rsidP="008D1FB2">
      <w:pPr>
        <w:pStyle w:val="BODY"/>
        <w:ind w:left="1440"/>
        <w:rPr>
          <w:rFonts w:ascii="Avenir Next LT Pro" w:hAnsi="Avenir Next LT Pro"/>
          <w:sz w:val="16"/>
          <w:szCs w:val="16"/>
        </w:rPr>
      </w:pPr>
      <w:r>
        <w:rPr>
          <w:rFonts w:ascii="Avenir Next LT Pro" w:hAnsi="Avenir Next LT Pro"/>
          <w:noProof/>
          <w:sz w:val="16"/>
          <w:szCs w:val="16"/>
          <w:u w:val="single"/>
        </w:rPr>
        <mc:AlternateContent>
          <mc:Choice Requires="wps">
            <w:drawing>
              <wp:anchor distT="0" distB="0" distL="114300" distR="114300" simplePos="0" relativeHeight="251658246" behindDoc="0" locked="0" layoutInCell="1" allowOverlap="1" wp14:anchorId="050CF6D9" wp14:editId="5D5ABAD0">
                <wp:simplePos x="0" y="0"/>
                <wp:positionH relativeFrom="column">
                  <wp:posOffset>4703975</wp:posOffset>
                </wp:positionH>
                <wp:positionV relativeFrom="paragraph">
                  <wp:posOffset>6042</wp:posOffset>
                </wp:positionV>
                <wp:extent cx="101338" cy="238027"/>
                <wp:effectExtent l="0" t="0" r="32385" b="29210"/>
                <wp:wrapNone/>
                <wp:docPr id="21" name="Straight Connector 21"/>
                <wp:cNvGraphicFramePr/>
                <a:graphic xmlns:a="http://schemas.openxmlformats.org/drawingml/2006/main">
                  <a:graphicData uri="http://schemas.microsoft.com/office/word/2010/wordprocessingShape">
                    <wps:wsp>
                      <wps:cNvCnPr/>
                      <wps:spPr>
                        <a:xfrm>
                          <a:off x="0" y="0"/>
                          <a:ext cx="101338" cy="238027"/>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4B704" id="Straight Connector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5pt" to="378.4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" strokecolor="black [3200]" strokeweight=".25pt">
                <v:stroke joinstyle="miter"/>
              </v:line>
            </w:pict>
          </mc:Fallback>
        </mc:AlternateContent>
      </w:r>
      <w:r w:rsidRPr="00F9361F">
        <w:rPr>
          <w:rFonts w:ascii="Avenir Next LT Pro" w:hAnsi="Avenir Next LT Pro"/>
          <w:noProof/>
          <w:sz w:val="16"/>
          <w:szCs w:val="16"/>
          <w:u w:val="single"/>
        </w:rPr>
        <mc:AlternateContent>
          <mc:Choice Requires="wps">
            <w:drawing>
              <wp:anchor distT="45720" distB="45720" distL="114300" distR="114300" simplePos="0" relativeHeight="251658244" behindDoc="0" locked="0" layoutInCell="1" allowOverlap="1" wp14:anchorId="7F4F109A" wp14:editId="7CBDB3B9">
                <wp:simplePos x="0" y="0"/>
                <wp:positionH relativeFrom="column">
                  <wp:posOffset>4805680</wp:posOffset>
                </wp:positionH>
                <wp:positionV relativeFrom="paragraph">
                  <wp:posOffset>142102</wp:posOffset>
                </wp:positionV>
                <wp:extent cx="1456055" cy="1404620"/>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404620"/>
                        </a:xfrm>
                        <a:prstGeom prst="rect">
                          <a:avLst/>
                        </a:prstGeom>
                        <a:solidFill>
                          <a:srgbClr val="FFFFFF"/>
                        </a:solidFill>
                        <a:ln w="9525">
                          <a:noFill/>
                          <a:miter lim="800000"/>
                          <a:headEnd/>
                          <a:tailEnd/>
                        </a:ln>
                      </wps:spPr>
                      <wps:txbx>
                        <w:txbxContent>
                          <w:p w14:paraId="6D06F38B" w14:textId="3D92FF0D" w:rsidR="00F9361F" w:rsidRPr="0074160D" w:rsidRDefault="001014AA" w:rsidP="00F9361F">
                            <w:pPr>
                              <w:rPr>
                                <w:rFonts w:ascii="Avenir Next LT Pro" w:hAnsi="Avenir Next LT Pro"/>
                                <w:sz w:val="16"/>
                                <w:szCs w:val="16"/>
                              </w:rPr>
                            </w:pPr>
                            <w:r>
                              <w:rPr>
                                <w:rFonts w:ascii="Avenir Next LT Pro" w:hAnsi="Avenir Next LT Pro"/>
                                <w:sz w:val="16"/>
                                <w:szCs w:val="16"/>
                              </w:rPr>
                              <w:t>Assignment #1 (Analy</w:t>
                            </w:r>
                            <w:r w:rsidR="005B5892">
                              <w:rPr>
                                <w:rFonts w:ascii="Avenir Next LT Pro" w:hAnsi="Avenir Next LT Pro"/>
                                <w:sz w:val="16"/>
                                <w:szCs w:val="16"/>
                              </w:rPr>
                              <w:t>zing</w:t>
                            </w:r>
                            <w:r>
                              <w:rPr>
                                <w:rFonts w:ascii="Avenir Next LT Pro" w:hAnsi="Avenir Next LT Pro"/>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4F109A" id="_x0000_s1029" type="#_x0000_t202" style="position:absolute;left:0;text-align:left;margin-left:378.4pt;margin-top:11.2pt;width:114.6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" stroked="f">
                <v:textbox style="mso-fit-shape-to-text:t">
                  <w:txbxContent>
                    <w:p w14:paraId="6D06F38B" w14:textId="3D92FF0D" w:rsidR="00F9361F" w:rsidRPr="0074160D" w:rsidRDefault="001014AA" w:rsidP="00F9361F">
                      <w:pPr>
                        <w:rPr>
                          <w:rFonts w:ascii="Avenir Next LT Pro" w:hAnsi="Avenir Next LT Pro"/>
                          <w:sz w:val="16"/>
                          <w:szCs w:val="16"/>
                        </w:rPr>
                      </w:pPr>
                      <w:r>
                        <w:rPr>
                          <w:rFonts w:ascii="Avenir Next LT Pro" w:hAnsi="Avenir Next LT Pro"/>
                          <w:sz w:val="16"/>
                          <w:szCs w:val="16"/>
                        </w:rPr>
                        <w:t>Assignment #1 (Analy</w:t>
                      </w:r>
                      <w:r w:rsidR="005B5892">
                        <w:rPr>
                          <w:rFonts w:ascii="Avenir Next LT Pro" w:hAnsi="Avenir Next LT Pro"/>
                          <w:sz w:val="16"/>
                          <w:szCs w:val="16"/>
                        </w:rPr>
                        <w:t>zing</w:t>
                      </w:r>
                      <w:r>
                        <w:rPr>
                          <w:rFonts w:ascii="Avenir Next LT Pro" w:hAnsi="Avenir Next LT Pro"/>
                          <w:sz w:val="16"/>
                          <w:szCs w:val="16"/>
                        </w:rPr>
                        <w:t>)</w:t>
                      </w:r>
                    </w:p>
                  </w:txbxContent>
                </v:textbox>
              </v:shape>
            </w:pict>
          </mc:Fallback>
        </mc:AlternateContent>
      </w:r>
      <w:r w:rsidR="00E72D82" w:rsidRPr="00F9361F">
        <w:rPr>
          <w:rFonts w:ascii="Avenir Next LT Pro" w:hAnsi="Avenir Next LT Pro"/>
          <w:sz w:val="16"/>
          <w:szCs w:val="16"/>
        </w:rPr>
        <w:t>06: CARBON FORM AS PROJECT: MODERNISM</w:t>
      </w:r>
      <w:r w:rsidR="001014AA">
        <w:rPr>
          <w:rFonts w:ascii="Avenir Next LT Pro" w:hAnsi="Avenir Next LT Pro"/>
          <w:sz w:val="16"/>
          <w:szCs w:val="16"/>
        </w:rPr>
        <w:t xml:space="preserve"> </w:t>
      </w:r>
    </w:p>
    <w:p w14:paraId="250D09E4" w14:textId="400FA08A" w:rsidR="00E72D82" w:rsidRPr="00F9361F" w:rsidRDefault="00F56E24" w:rsidP="007F2112">
      <w:pPr>
        <w:pStyle w:val="BODY"/>
        <w:rPr>
          <w:rFonts w:ascii="Avenir Next LT Pro" w:hAnsi="Avenir Next LT Pro"/>
          <w:sz w:val="16"/>
          <w:szCs w:val="16"/>
        </w:rPr>
      </w:pPr>
      <w:r>
        <w:rPr>
          <w:rFonts w:ascii="Avenir Next LT Pro" w:hAnsi="Avenir Next LT Pro"/>
          <w:noProof/>
          <w:sz w:val="16"/>
          <w:szCs w:val="16"/>
        </w:rPr>
        <mc:AlternateContent>
          <mc:Choice Requires="wps">
            <w:drawing>
              <wp:anchor distT="0" distB="0" distL="114300" distR="114300" simplePos="0" relativeHeight="251658247" behindDoc="0" locked="0" layoutInCell="1" allowOverlap="1" wp14:anchorId="403134A4" wp14:editId="14A4AB35">
                <wp:simplePos x="0" y="0"/>
                <wp:positionH relativeFrom="column">
                  <wp:posOffset>4705349</wp:posOffset>
                </wp:positionH>
                <wp:positionV relativeFrom="paragraph">
                  <wp:posOffset>59509</wp:posOffset>
                </wp:positionV>
                <wp:extent cx="100693" cy="244747"/>
                <wp:effectExtent l="0" t="0" r="33020" b="22225"/>
                <wp:wrapNone/>
                <wp:docPr id="22" name="Straight Connector 22"/>
                <wp:cNvGraphicFramePr/>
                <a:graphic xmlns:a="http://schemas.openxmlformats.org/drawingml/2006/main">
                  <a:graphicData uri="http://schemas.microsoft.com/office/word/2010/wordprocessingShape">
                    <wps:wsp>
                      <wps:cNvCnPr/>
                      <wps:spPr>
                        <a:xfrm flipV="1">
                          <a:off x="0" y="0"/>
                          <a:ext cx="100693" cy="244747"/>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69DCC" id="Straight Connector 2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4.7pt" to="378.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" strokecolor="black [3200]" strokeweight=".25pt">
                <v:stroke joinstyle="miter"/>
              </v:line>
            </w:pict>
          </mc:Fallback>
        </mc:AlternateContent>
      </w:r>
      <w:r w:rsidR="00E72D82" w:rsidRPr="00F9361F">
        <w:rPr>
          <w:rFonts w:ascii="Avenir Next LT Pro" w:hAnsi="Avenir Next LT Pro"/>
          <w:sz w:val="16"/>
          <w:szCs w:val="16"/>
        </w:rPr>
        <w:tab/>
      </w:r>
      <w:r w:rsidR="0019328D">
        <w:rPr>
          <w:rFonts w:ascii="Avenir Next LT Pro" w:hAnsi="Avenir Next LT Pro"/>
          <w:sz w:val="16"/>
          <w:szCs w:val="16"/>
        </w:rPr>
        <w:tab/>
      </w:r>
      <w:r w:rsidR="00E72D82" w:rsidRPr="00F9361F">
        <w:rPr>
          <w:rFonts w:ascii="Avenir Next LT Pro" w:hAnsi="Avenir Next LT Pro"/>
          <w:sz w:val="16"/>
          <w:szCs w:val="16"/>
        </w:rPr>
        <w:t>07: CARBON FORM AS ECONOMY: THE SUBURBS</w:t>
      </w:r>
    </w:p>
    <w:p w14:paraId="6CF4E265" w14:textId="328E9CF5" w:rsidR="00E72D82" w:rsidRPr="00F9361F" w:rsidRDefault="00E72D82" w:rsidP="007F2112">
      <w:pPr>
        <w:pStyle w:val="BODY"/>
        <w:rPr>
          <w:rFonts w:ascii="Avenir Next LT Pro" w:hAnsi="Avenir Next LT Pro"/>
          <w:sz w:val="16"/>
          <w:szCs w:val="16"/>
        </w:rPr>
      </w:pPr>
      <w:r w:rsidRPr="00F9361F">
        <w:rPr>
          <w:rFonts w:ascii="Avenir Next LT Pro" w:hAnsi="Avenir Next LT Pro"/>
          <w:sz w:val="16"/>
          <w:szCs w:val="16"/>
        </w:rPr>
        <w:tab/>
      </w:r>
      <w:r w:rsidR="0019328D">
        <w:rPr>
          <w:rFonts w:ascii="Avenir Next LT Pro" w:hAnsi="Avenir Next LT Pro"/>
          <w:sz w:val="16"/>
          <w:szCs w:val="16"/>
        </w:rPr>
        <w:tab/>
      </w:r>
      <w:r w:rsidRPr="00F9361F">
        <w:rPr>
          <w:rFonts w:ascii="Avenir Next LT Pro" w:hAnsi="Avenir Next LT Pro"/>
          <w:sz w:val="16"/>
          <w:szCs w:val="16"/>
        </w:rPr>
        <w:t>08: CARBON FORM AS ECONOMY: NEOLIBERALISM</w:t>
      </w:r>
    </w:p>
    <w:p w14:paraId="50BE9E6B" w14:textId="61B885DE" w:rsidR="0019328D" w:rsidRDefault="001014AA" w:rsidP="007F2112">
      <w:pPr>
        <w:pStyle w:val="BODY"/>
        <w:rPr>
          <w:rFonts w:ascii="Avenir Next LT Pro" w:hAnsi="Avenir Next LT Pro"/>
          <w:sz w:val="16"/>
          <w:szCs w:val="16"/>
        </w:rPr>
      </w:pPr>
      <w:r w:rsidRPr="00F9361F">
        <w:rPr>
          <w:rFonts w:ascii="Avenir Next LT Pro" w:hAnsi="Avenir Next LT Pro"/>
          <w:noProof/>
          <w:sz w:val="16"/>
          <w:szCs w:val="16"/>
          <w:u w:val="single"/>
        </w:rPr>
        <mc:AlternateContent>
          <mc:Choice Requires="wps">
            <w:drawing>
              <wp:anchor distT="45720" distB="45720" distL="114300" distR="114300" simplePos="0" relativeHeight="251658242" behindDoc="1" locked="0" layoutInCell="1" allowOverlap="1" wp14:anchorId="541B980D" wp14:editId="0C48D26B">
                <wp:simplePos x="0" y="0"/>
                <wp:positionH relativeFrom="column">
                  <wp:posOffset>-78105</wp:posOffset>
                </wp:positionH>
                <wp:positionV relativeFrom="paragraph">
                  <wp:posOffset>135255</wp:posOffset>
                </wp:positionV>
                <wp:extent cx="1704975" cy="140462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4620"/>
                        </a:xfrm>
                        <a:prstGeom prst="rect">
                          <a:avLst/>
                        </a:prstGeom>
                        <a:solidFill>
                          <a:srgbClr val="FFFFFF"/>
                        </a:solidFill>
                        <a:ln w="9525">
                          <a:noFill/>
                          <a:miter lim="800000"/>
                          <a:headEnd/>
                          <a:tailEnd/>
                        </a:ln>
                      </wps:spPr>
                      <wps:txbx>
                        <w:txbxContent>
                          <w:p w14:paraId="096070DD" w14:textId="52D17E93" w:rsidR="0019328D" w:rsidRPr="0019328D" w:rsidRDefault="0074160D" w:rsidP="0019328D">
                            <w:pPr>
                              <w:spacing w:after="0"/>
                              <w:ind w:left="720" w:hanging="720"/>
                              <w:rPr>
                                <w:rFonts w:ascii="Avenir Next LT Pro" w:hAnsi="Avenir Next LT Pro"/>
                                <w:i/>
                                <w:iCs/>
                                <w:sz w:val="16"/>
                                <w:szCs w:val="16"/>
                              </w:rPr>
                            </w:pPr>
                            <w:r>
                              <w:rPr>
                                <w:rFonts w:ascii="Avenir Next LT Pro" w:hAnsi="Avenir Next LT Pro"/>
                                <w:i/>
                                <w:iCs/>
                                <w:sz w:val="16"/>
                                <w:szCs w:val="16"/>
                              </w:rPr>
                              <w:t>ALTERNATIVES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1B980D" id="_x0000_s1030" type="#_x0000_t202" style="position:absolute;left:0;text-align:left;margin-left:-6.15pt;margin-top:10.65pt;width:134.2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" stroked="f">
                <v:textbox style="mso-fit-shape-to-text:t">
                  <w:txbxContent>
                    <w:p w14:paraId="096070DD" w14:textId="52D17E93" w:rsidR="0019328D" w:rsidRPr="0019328D" w:rsidRDefault="0074160D" w:rsidP="0019328D">
                      <w:pPr>
                        <w:spacing w:after="0"/>
                        <w:ind w:left="720" w:hanging="720"/>
                        <w:rPr>
                          <w:rFonts w:ascii="Avenir Next LT Pro" w:hAnsi="Avenir Next LT Pro"/>
                          <w:i/>
                          <w:iCs/>
                          <w:sz w:val="16"/>
                          <w:szCs w:val="16"/>
                        </w:rPr>
                      </w:pPr>
                      <w:r>
                        <w:rPr>
                          <w:rFonts w:ascii="Avenir Next LT Pro" w:hAnsi="Avenir Next LT Pro"/>
                          <w:i/>
                          <w:iCs/>
                          <w:sz w:val="16"/>
                          <w:szCs w:val="16"/>
                        </w:rPr>
                        <w:t>ALTERNATIVES</w:t>
                      </w:r>
                    </w:p>
                  </w:txbxContent>
                </v:textbox>
              </v:shape>
            </w:pict>
          </mc:Fallback>
        </mc:AlternateContent>
      </w:r>
      <w:r w:rsidR="00F56E24">
        <w:rPr>
          <w:rFonts w:ascii="Avenir Next LT Pro" w:hAnsi="Avenir Next LT Pro"/>
          <w:sz w:val="16"/>
          <w:szCs w:val="16"/>
        </w:rPr>
        <w:softHyphen/>
      </w:r>
      <w:r w:rsidR="00F56E24">
        <w:rPr>
          <w:rFonts w:ascii="Avenir Next LT Pro" w:hAnsi="Avenir Next LT Pro"/>
          <w:sz w:val="16"/>
          <w:szCs w:val="16"/>
        </w:rPr>
        <w:softHyphen/>
      </w:r>
      <w:r w:rsidR="00F56E24">
        <w:rPr>
          <w:rFonts w:ascii="Avenir Next LT Pro" w:hAnsi="Avenir Next LT Pro"/>
          <w:sz w:val="16"/>
          <w:szCs w:val="16"/>
        </w:rPr>
        <w:softHyphen/>
      </w:r>
    </w:p>
    <w:p w14:paraId="4AD54534" w14:textId="6631E093" w:rsidR="00E72D82" w:rsidRPr="00F9361F" w:rsidRDefault="006D2F29" w:rsidP="008D1FB2">
      <w:pPr>
        <w:pStyle w:val="BODY"/>
        <w:ind w:left="720" w:firstLine="720"/>
        <w:rPr>
          <w:rFonts w:ascii="Avenir Next LT Pro" w:hAnsi="Avenir Next LT Pro"/>
          <w:sz w:val="16"/>
          <w:szCs w:val="16"/>
        </w:rPr>
      </w:pPr>
      <w:r w:rsidRPr="00F56E24">
        <w:rPr>
          <w:rFonts w:ascii="Avenir Next LT Pro" w:hAnsi="Avenir Next LT Pro"/>
          <w:noProof/>
          <w:sz w:val="16"/>
          <w:szCs w:val="16"/>
        </w:rPr>
        <mc:AlternateContent>
          <mc:Choice Requires="wps">
            <w:drawing>
              <wp:anchor distT="0" distB="0" distL="114300" distR="114300" simplePos="0" relativeHeight="251658250" behindDoc="0" locked="0" layoutInCell="1" allowOverlap="1" wp14:anchorId="45CB94BC" wp14:editId="22C8A968">
                <wp:simplePos x="0" y="0"/>
                <wp:positionH relativeFrom="column">
                  <wp:posOffset>4704715</wp:posOffset>
                </wp:positionH>
                <wp:positionV relativeFrom="paragraph">
                  <wp:posOffset>85293</wp:posOffset>
                </wp:positionV>
                <wp:extent cx="100965" cy="237490"/>
                <wp:effectExtent l="0" t="0" r="13335" b="16510"/>
                <wp:wrapNone/>
                <wp:docPr id="25" name="Straight Connector 25"/>
                <wp:cNvGraphicFramePr/>
                <a:graphic xmlns:a="http://schemas.openxmlformats.org/drawingml/2006/main">
                  <a:graphicData uri="http://schemas.microsoft.com/office/word/2010/wordprocessingShape">
                    <wps:wsp>
                      <wps:cNvCnPr/>
                      <wps:spPr>
                        <a:xfrm>
                          <a:off x="0" y="0"/>
                          <a:ext cx="100965" cy="2374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14EAB" id="Straight Connector 25"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5pt,6.7pt" to="378.4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" strokecolor="black [3200]" strokeweight=".25pt">
                <v:stroke joinstyle="miter"/>
              </v:line>
            </w:pict>
          </mc:Fallback>
        </mc:AlternateContent>
      </w:r>
      <w:r w:rsidR="00E72D82" w:rsidRPr="00F9361F">
        <w:rPr>
          <w:rFonts w:ascii="Avenir Next LT Pro" w:hAnsi="Avenir Next LT Pro"/>
          <w:sz w:val="16"/>
          <w:szCs w:val="16"/>
        </w:rPr>
        <w:t>09: THE DECENTRALIZED GRID</w:t>
      </w:r>
      <w:r w:rsidR="001014AA">
        <w:rPr>
          <w:rFonts w:ascii="Avenir Next LT Pro" w:hAnsi="Avenir Next LT Pro"/>
          <w:sz w:val="16"/>
          <w:szCs w:val="16"/>
        </w:rPr>
        <w:t xml:space="preserve"> </w:t>
      </w:r>
    </w:p>
    <w:p w14:paraId="26EB7A5E" w14:textId="661467D7" w:rsidR="00E72D82" w:rsidRPr="00F9361F" w:rsidRDefault="006D2F29" w:rsidP="007F2112">
      <w:pPr>
        <w:pStyle w:val="BODY"/>
        <w:rPr>
          <w:rFonts w:ascii="Avenir Next LT Pro" w:hAnsi="Avenir Next LT Pro"/>
          <w:sz w:val="16"/>
          <w:szCs w:val="16"/>
        </w:rPr>
      </w:pPr>
      <w:r w:rsidRPr="00F9361F">
        <w:rPr>
          <w:rFonts w:ascii="Avenir Next LT Pro" w:hAnsi="Avenir Next LT Pro"/>
          <w:noProof/>
          <w:sz w:val="16"/>
          <w:szCs w:val="16"/>
          <w:u w:val="single"/>
        </w:rPr>
        <mc:AlternateContent>
          <mc:Choice Requires="wps">
            <w:drawing>
              <wp:anchor distT="45720" distB="45720" distL="114300" distR="114300" simplePos="0" relativeHeight="251658245" behindDoc="0" locked="0" layoutInCell="1" allowOverlap="1" wp14:anchorId="37B9C194" wp14:editId="4D3349D4">
                <wp:simplePos x="0" y="0"/>
                <wp:positionH relativeFrom="column">
                  <wp:posOffset>4815191</wp:posOffset>
                </wp:positionH>
                <wp:positionV relativeFrom="paragraph">
                  <wp:posOffset>25022</wp:posOffset>
                </wp:positionV>
                <wp:extent cx="1575881"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881" cy="1404620"/>
                        </a:xfrm>
                        <a:prstGeom prst="rect">
                          <a:avLst/>
                        </a:prstGeom>
                        <a:solidFill>
                          <a:srgbClr val="FFFFFF"/>
                        </a:solidFill>
                        <a:ln w="9525">
                          <a:noFill/>
                          <a:miter lim="800000"/>
                          <a:headEnd/>
                          <a:tailEnd/>
                        </a:ln>
                      </wps:spPr>
                      <wps:txbx>
                        <w:txbxContent>
                          <w:p w14:paraId="1888247E" w14:textId="1B711642" w:rsidR="00F9361F" w:rsidRPr="0074160D" w:rsidRDefault="00243372" w:rsidP="00F9361F">
                            <w:pPr>
                              <w:rPr>
                                <w:rFonts w:ascii="Avenir Next LT Pro" w:hAnsi="Avenir Next LT Pro"/>
                                <w:sz w:val="16"/>
                                <w:szCs w:val="16"/>
                              </w:rPr>
                            </w:pPr>
                            <w:r>
                              <w:rPr>
                                <w:rFonts w:ascii="Avenir Next LT Pro" w:hAnsi="Avenir Next LT Pro"/>
                                <w:sz w:val="16"/>
                                <w:szCs w:val="16"/>
                              </w:rPr>
                              <w:t>Assignment #2 (Overcoming)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B9C194" id="_x0000_s1031" type="#_x0000_t202" style="position:absolute;left:0;text-align:left;margin-left:379.15pt;margin-top:1.95pt;width:124.1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" stroked="f">
                <v:textbox style="mso-fit-shape-to-text:t">
                  <w:txbxContent>
                    <w:p w14:paraId="1888247E" w14:textId="1B711642" w:rsidR="00F9361F" w:rsidRPr="0074160D" w:rsidRDefault="00243372" w:rsidP="00F9361F">
                      <w:pPr>
                        <w:rPr>
                          <w:rFonts w:ascii="Avenir Next LT Pro" w:hAnsi="Avenir Next LT Pro"/>
                          <w:sz w:val="16"/>
                          <w:szCs w:val="16"/>
                        </w:rPr>
                      </w:pPr>
                      <w:r>
                        <w:rPr>
                          <w:rFonts w:ascii="Avenir Next LT Pro" w:hAnsi="Avenir Next LT Pro"/>
                          <w:sz w:val="16"/>
                          <w:szCs w:val="16"/>
                        </w:rPr>
                        <w:t>Assignment #2 (Overcoming)</w:t>
                      </w:r>
                    </w:p>
                  </w:txbxContent>
                </v:textbox>
              </v:shape>
            </w:pict>
          </mc:Fallback>
        </mc:AlternateContent>
      </w:r>
      <w:r w:rsidR="00F56E24" w:rsidRPr="00F56E24">
        <w:rPr>
          <w:rFonts w:ascii="Avenir Next LT Pro" w:hAnsi="Avenir Next LT Pro"/>
          <w:noProof/>
          <w:sz w:val="16"/>
          <w:szCs w:val="16"/>
        </w:rPr>
        <mc:AlternateContent>
          <mc:Choice Requires="wps">
            <w:drawing>
              <wp:anchor distT="0" distB="0" distL="114300" distR="114300" simplePos="0" relativeHeight="251658251" behindDoc="0" locked="0" layoutInCell="1" allowOverlap="1" wp14:anchorId="13AB0164" wp14:editId="2BFEE320">
                <wp:simplePos x="0" y="0"/>
                <wp:positionH relativeFrom="column">
                  <wp:posOffset>4705985</wp:posOffset>
                </wp:positionH>
                <wp:positionV relativeFrom="paragraph">
                  <wp:posOffset>138633</wp:posOffset>
                </wp:positionV>
                <wp:extent cx="100693" cy="244747"/>
                <wp:effectExtent l="0" t="0" r="13970" b="9525"/>
                <wp:wrapNone/>
                <wp:docPr id="26" name="Straight Connector 26"/>
                <wp:cNvGraphicFramePr/>
                <a:graphic xmlns:a="http://schemas.openxmlformats.org/drawingml/2006/main">
                  <a:graphicData uri="http://schemas.microsoft.com/office/word/2010/wordprocessingShape">
                    <wps:wsp>
                      <wps:cNvCnPr/>
                      <wps:spPr>
                        <a:xfrm flipV="1">
                          <a:off x="0" y="0"/>
                          <a:ext cx="100693" cy="244747"/>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943BF" id="Straight Connector 26"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5pt,10.9pt" to="378.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" strokecolor="black [3200]" strokeweight=".25pt">
                <v:stroke joinstyle="miter"/>
              </v:line>
            </w:pict>
          </mc:Fallback>
        </mc:AlternateContent>
      </w:r>
      <w:r w:rsidR="0019328D">
        <w:rPr>
          <w:rFonts w:ascii="Avenir Next LT Pro" w:hAnsi="Avenir Next LT Pro"/>
          <w:sz w:val="16"/>
          <w:szCs w:val="16"/>
        </w:rPr>
        <w:tab/>
      </w:r>
      <w:r w:rsidR="00E72D82" w:rsidRPr="00F9361F">
        <w:rPr>
          <w:rFonts w:ascii="Avenir Next LT Pro" w:hAnsi="Avenir Next LT Pro"/>
          <w:sz w:val="16"/>
          <w:szCs w:val="16"/>
        </w:rPr>
        <w:tab/>
        <w:t>10: LAND OWNERSHIP</w:t>
      </w:r>
    </w:p>
    <w:p w14:paraId="5060D829" w14:textId="77A0FE18" w:rsidR="00E72D82" w:rsidRPr="00F9361F" w:rsidRDefault="0019328D" w:rsidP="007F2112">
      <w:pPr>
        <w:pStyle w:val="BODY"/>
        <w:rPr>
          <w:rFonts w:ascii="Avenir Next LT Pro" w:hAnsi="Avenir Next LT Pro"/>
          <w:sz w:val="16"/>
          <w:szCs w:val="16"/>
        </w:rPr>
      </w:pPr>
      <w:r>
        <w:rPr>
          <w:rFonts w:ascii="Avenir Next LT Pro" w:hAnsi="Avenir Next LT Pro"/>
          <w:sz w:val="16"/>
          <w:szCs w:val="16"/>
        </w:rPr>
        <w:tab/>
      </w:r>
      <w:r w:rsidR="00E72D82" w:rsidRPr="00F9361F">
        <w:rPr>
          <w:rFonts w:ascii="Avenir Next LT Pro" w:hAnsi="Avenir Next LT Pro"/>
          <w:sz w:val="16"/>
          <w:szCs w:val="16"/>
        </w:rPr>
        <w:tab/>
        <w:t>11: MOBILITY</w:t>
      </w:r>
    </w:p>
    <w:p w14:paraId="5391652F" w14:textId="62C10BE6" w:rsidR="00E72D82" w:rsidRPr="00F9361F" w:rsidRDefault="00E72D82" w:rsidP="009642DA">
      <w:pPr>
        <w:pStyle w:val="BODY"/>
        <w:ind w:left="720" w:firstLine="720"/>
        <w:rPr>
          <w:rFonts w:ascii="Avenir Next LT Pro" w:hAnsi="Avenir Next LT Pro"/>
          <w:sz w:val="16"/>
          <w:szCs w:val="16"/>
        </w:rPr>
      </w:pPr>
      <w:r w:rsidRPr="00F9361F">
        <w:rPr>
          <w:rFonts w:ascii="Avenir Next LT Pro" w:hAnsi="Avenir Next LT Pro"/>
          <w:sz w:val="16"/>
          <w:szCs w:val="16"/>
        </w:rPr>
        <w:t xml:space="preserve">12: </w:t>
      </w:r>
      <w:proofErr w:type="gramStart"/>
      <w:r w:rsidR="00523BA1">
        <w:rPr>
          <w:rFonts w:ascii="Avenir Next LT Pro" w:hAnsi="Avenir Next LT Pro"/>
          <w:sz w:val="16"/>
          <w:szCs w:val="16"/>
        </w:rPr>
        <w:t>POST-WORK</w:t>
      </w:r>
      <w:proofErr w:type="gramEnd"/>
    </w:p>
    <w:p w14:paraId="6BC208CE" w14:textId="2022984D" w:rsidR="006D2F29" w:rsidRPr="00F9361F" w:rsidRDefault="006D2F29" w:rsidP="009642DA">
      <w:pPr>
        <w:pStyle w:val="BODY"/>
        <w:ind w:left="720" w:firstLine="720"/>
        <w:rPr>
          <w:rFonts w:ascii="Avenir Next LT Pro" w:hAnsi="Avenir Next LT Pro"/>
          <w:sz w:val="16"/>
          <w:szCs w:val="16"/>
        </w:rPr>
      </w:pPr>
    </w:p>
    <w:p w14:paraId="17A179C6" w14:textId="5D170F12" w:rsidR="00E72D82" w:rsidRPr="00F9361F" w:rsidRDefault="0019328D" w:rsidP="007F2112">
      <w:pPr>
        <w:pStyle w:val="BODY"/>
        <w:rPr>
          <w:rFonts w:ascii="Avenir Next LT Pro" w:hAnsi="Avenir Next LT Pro"/>
          <w:sz w:val="16"/>
          <w:szCs w:val="16"/>
        </w:rPr>
      </w:pPr>
      <w:r>
        <w:rPr>
          <w:rFonts w:ascii="Avenir Next LT Pro" w:hAnsi="Avenir Next LT Pro"/>
          <w:sz w:val="16"/>
          <w:szCs w:val="16"/>
        </w:rPr>
        <w:tab/>
      </w:r>
      <w:r w:rsidR="00E72D82" w:rsidRPr="00F9361F">
        <w:rPr>
          <w:rFonts w:ascii="Avenir Next LT Pro" w:hAnsi="Avenir Next LT Pro"/>
          <w:sz w:val="16"/>
          <w:szCs w:val="16"/>
        </w:rPr>
        <w:tab/>
        <w:t>13: FINAL REVIE</w:t>
      </w:r>
      <w:r w:rsidR="000B139F">
        <w:rPr>
          <w:rFonts w:ascii="Avenir Next LT Pro" w:hAnsi="Avenir Next LT Pro"/>
          <w:sz w:val="16"/>
          <w:szCs w:val="16"/>
        </w:rPr>
        <w:softHyphen/>
      </w:r>
      <w:r w:rsidR="000B139F">
        <w:rPr>
          <w:rFonts w:ascii="Avenir Next LT Pro" w:hAnsi="Avenir Next LT Pro"/>
          <w:sz w:val="16"/>
          <w:szCs w:val="16"/>
        </w:rPr>
        <w:softHyphen/>
      </w:r>
      <w:r w:rsidR="00E72D82" w:rsidRPr="00F9361F">
        <w:rPr>
          <w:rFonts w:ascii="Avenir Next LT Pro" w:hAnsi="Avenir Next LT Pro"/>
          <w:sz w:val="16"/>
          <w:szCs w:val="16"/>
        </w:rPr>
        <w:t xml:space="preserve">W </w:t>
      </w:r>
    </w:p>
    <w:p w14:paraId="137FF701" w14:textId="77777777" w:rsidR="00E72D82" w:rsidRDefault="00E72D82" w:rsidP="000A7356">
      <w:pPr>
        <w:pStyle w:val="SUB-TITLE"/>
        <w:rPr>
          <w:rFonts w:ascii="Avenir Next LT Pro" w:hAnsi="Avenir Next LT Pro"/>
          <w:sz w:val="28"/>
        </w:rPr>
      </w:pPr>
    </w:p>
    <w:p w14:paraId="198A40B7" w14:textId="53F638E2" w:rsidR="000A7356" w:rsidRPr="00AC5F38" w:rsidRDefault="00C6569D" w:rsidP="00AC5F38">
      <w:pPr>
        <w:rPr>
          <w:rFonts w:ascii="Avenir Next LT Pro" w:eastAsia="Arial Unicode MS" w:hAnsi="Avenir Next LT Pro" w:cs="Arial Unicode MS"/>
          <w:color w:val="000000"/>
          <w:sz w:val="28"/>
          <w:szCs w:val="28"/>
          <w:bdr w:val="nil"/>
          <w14:textOutline w14:w="0" w14:cap="flat" w14:cmpd="sng" w14:algn="ctr">
            <w14:noFill/>
            <w14:prstDash w14:val="solid"/>
            <w14:bevel/>
          </w14:textOutline>
        </w:rPr>
      </w:pPr>
      <w:r>
        <w:rPr>
          <w:rFonts w:ascii="Avenir Next LT Pro" w:hAnsi="Avenir Next LT Pro"/>
          <w:sz w:val="28"/>
        </w:rPr>
        <w:br w:type="page"/>
      </w:r>
      <w:r w:rsidR="00B94A6E">
        <w:rPr>
          <w:rFonts w:ascii="Avenir Next LT Pro" w:hAnsi="Avenir Next LT Pro"/>
          <w:sz w:val="28"/>
        </w:rPr>
        <w:lastRenderedPageBreak/>
        <w:softHyphen/>
      </w:r>
      <w:r w:rsidR="00B94A6E">
        <w:rPr>
          <w:rFonts w:ascii="Avenir Next LT Pro" w:hAnsi="Avenir Next LT Pro"/>
          <w:sz w:val="28"/>
        </w:rPr>
        <w:softHyphen/>
      </w:r>
      <w:r w:rsidR="00B94A6E">
        <w:rPr>
          <w:rFonts w:ascii="Avenir Next LT Pro" w:hAnsi="Avenir Next LT Pro"/>
          <w:sz w:val="28"/>
        </w:rPr>
        <w:softHyphen/>
      </w:r>
      <w:r w:rsidR="000A7356" w:rsidRPr="00E72D82">
        <w:rPr>
          <w:rFonts w:ascii="Avenir Next LT Pro" w:hAnsi="Avenir Next LT Pro"/>
          <w:sz w:val="28"/>
        </w:rPr>
        <w:t>ASSIGNMENTS:</w:t>
      </w:r>
    </w:p>
    <w:p w14:paraId="500D9EEE" w14:textId="6EBE9F08" w:rsidR="000A7356" w:rsidRPr="00E72D82" w:rsidRDefault="000A7356" w:rsidP="007F2112">
      <w:pPr>
        <w:pStyle w:val="BODY"/>
        <w:rPr>
          <w:rFonts w:ascii="Avenir Next LT Pro" w:hAnsi="Avenir Next LT Pro"/>
          <w:sz w:val="20"/>
          <w:szCs w:val="20"/>
        </w:rPr>
      </w:pPr>
    </w:p>
    <w:p w14:paraId="6B647B8A" w14:textId="77777777" w:rsidR="00256611" w:rsidRPr="00256611" w:rsidRDefault="00BF6749" w:rsidP="00256611">
      <w:pPr>
        <w:pStyle w:val="BODY"/>
        <w:rPr>
          <w:rFonts w:ascii="Avenir Next LT Pro" w:hAnsi="Avenir Next LT Pro"/>
          <w:sz w:val="20"/>
          <w:szCs w:val="20"/>
        </w:rPr>
      </w:pPr>
      <w:r>
        <w:rPr>
          <w:rFonts w:ascii="Avenir Next LT Pro" w:hAnsi="Avenir Next LT Pro"/>
          <w:sz w:val="20"/>
          <w:szCs w:val="20"/>
        </w:rPr>
        <w:t xml:space="preserve">Assignments </w:t>
      </w:r>
      <w:r w:rsidR="00256611" w:rsidRPr="00256611">
        <w:rPr>
          <w:rFonts w:ascii="Avenir Next LT Pro" w:hAnsi="Avenir Next LT Pro"/>
          <w:sz w:val="20"/>
          <w:szCs w:val="20"/>
        </w:rPr>
        <w:t>will consist of readings, reading responses, and a final collaborative assignment.</w:t>
      </w:r>
    </w:p>
    <w:p w14:paraId="08E44F8D" w14:textId="77777777" w:rsidR="00256611" w:rsidRPr="00256611" w:rsidRDefault="00256611" w:rsidP="00256611">
      <w:pPr>
        <w:pStyle w:val="BODY"/>
        <w:rPr>
          <w:rFonts w:ascii="Avenir Next LT Pro" w:hAnsi="Avenir Next LT Pro"/>
          <w:sz w:val="20"/>
          <w:szCs w:val="20"/>
        </w:rPr>
      </w:pPr>
    </w:p>
    <w:p w14:paraId="39CC95C9" w14:textId="7E40A075" w:rsidR="00256611" w:rsidRPr="00256611" w:rsidRDefault="005B75AE" w:rsidP="00256611">
      <w:pPr>
        <w:pStyle w:val="BODY"/>
        <w:rPr>
          <w:rFonts w:ascii="Avenir Next LT Pro" w:hAnsi="Avenir Next LT Pro"/>
          <w:sz w:val="20"/>
          <w:szCs w:val="20"/>
        </w:rPr>
      </w:pPr>
      <w:r w:rsidRPr="00BA7C98">
        <w:rPr>
          <w:rFonts w:ascii="Avenir Next LT Pro" w:hAnsi="Avenir Next LT Pro"/>
          <w:sz w:val="20"/>
          <w:szCs w:val="20"/>
        </w:rPr>
        <w:t>Readings will be discussed in class, participation is required.</w:t>
      </w:r>
      <w:r>
        <w:rPr>
          <w:rFonts w:ascii="Avenir Next LT Pro" w:hAnsi="Avenir Next LT Pro"/>
          <w:sz w:val="20"/>
          <w:szCs w:val="20"/>
        </w:rPr>
        <w:t xml:space="preserve"> </w:t>
      </w:r>
      <w:r w:rsidR="00256611" w:rsidRPr="00256611">
        <w:rPr>
          <w:rFonts w:ascii="Avenir Next LT Pro" w:hAnsi="Avenir Next LT Pro"/>
          <w:sz w:val="20"/>
          <w:szCs w:val="20"/>
        </w:rPr>
        <w:t xml:space="preserve">Reading responses will be due on </w:t>
      </w:r>
      <w:r w:rsidR="003A3DD7">
        <w:rPr>
          <w:rFonts w:ascii="Avenir Next LT Pro" w:hAnsi="Avenir Next LT Pro"/>
          <w:sz w:val="20"/>
          <w:szCs w:val="20"/>
        </w:rPr>
        <w:t>Thursdays</w:t>
      </w:r>
      <w:r w:rsidR="00256611" w:rsidRPr="00256611">
        <w:rPr>
          <w:rFonts w:ascii="Avenir Next LT Pro" w:hAnsi="Avenir Next LT Pro"/>
          <w:sz w:val="20"/>
          <w:szCs w:val="20"/>
        </w:rPr>
        <w:t xml:space="preserve">, </w:t>
      </w:r>
      <w:r w:rsidR="00256611" w:rsidRPr="00256611">
        <w:rPr>
          <w:rFonts w:ascii="Avenir Next LT Pro" w:hAnsi="Avenir Next LT Pro"/>
          <w:sz w:val="20"/>
          <w:szCs w:val="20"/>
          <w:u w:val="single"/>
        </w:rPr>
        <w:t>the evening before class</w:t>
      </w:r>
      <w:r w:rsidR="00256611" w:rsidRPr="00256611">
        <w:rPr>
          <w:rFonts w:ascii="Avenir Next LT Pro" w:hAnsi="Avenir Next LT Pro"/>
          <w:sz w:val="20"/>
          <w:szCs w:val="20"/>
        </w:rPr>
        <w:t xml:space="preserve">, at </w:t>
      </w:r>
      <w:r w:rsidR="00524D34">
        <w:rPr>
          <w:rFonts w:ascii="Avenir Next LT Pro" w:hAnsi="Avenir Next LT Pro"/>
          <w:sz w:val="20"/>
          <w:szCs w:val="20"/>
        </w:rPr>
        <w:t>9</w:t>
      </w:r>
      <w:r w:rsidR="00256611" w:rsidRPr="00256611">
        <w:rPr>
          <w:rFonts w:ascii="Avenir Next LT Pro" w:hAnsi="Avenir Next LT Pro"/>
          <w:sz w:val="20"/>
          <w:szCs w:val="20"/>
        </w:rPr>
        <w:t xml:space="preserve"> pm. A minimum of 500 words. The reading response should include the following:</w:t>
      </w:r>
    </w:p>
    <w:p w14:paraId="789B1762" w14:textId="77777777" w:rsidR="00256611" w:rsidRPr="00256611" w:rsidRDefault="00256611" w:rsidP="00256611">
      <w:pPr>
        <w:pStyle w:val="BODY"/>
        <w:rPr>
          <w:rFonts w:ascii="Avenir Next LT Pro" w:hAnsi="Avenir Next LT Pro"/>
          <w:sz w:val="20"/>
          <w:szCs w:val="20"/>
        </w:rPr>
      </w:pPr>
      <w:r w:rsidRPr="00256611">
        <w:rPr>
          <w:rFonts w:ascii="Avenir Next LT Pro" w:hAnsi="Avenir Next LT Pro"/>
          <w:sz w:val="20"/>
          <w:szCs w:val="20"/>
        </w:rPr>
        <w:tab/>
      </w:r>
    </w:p>
    <w:p w14:paraId="70DD02DC" w14:textId="4357F65E" w:rsidR="00256611" w:rsidRPr="00256611" w:rsidRDefault="00256611" w:rsidP="00256611">
      <w:pPr>
        <w:pStyle w:val="BODY"/>
        <w:rPr>
          <w:rFonts w:ascii="Avenir Next LT Pro" w:hAnsi="Avenir Next LT Pro"/>
          <w:sz w:val="20"/>
          <w:szCs w:val="20"/>
        </w:rPr>
      </w:pPr>
      <w:r w:rsidRPr="00256611">
        <w:rPr>
          <w:rFonts w:ascii="Avenir Next LT Pro" w:hAnsi="Avenir Next LT Pro"/>
          <w:sz w:val="20"/>
          <w:szCs w:val="20"/>
        </w:rPr>
        <w:tab/>
        <w:t>01: Your Name</w:t>
      </w:r>
      <w:r w:rsidR="00F04F5B">
        <w:rPr>
          <w:rFonts w:ascii="Avenir Next LT Pro" w:hAnsi="Avenir Next LT Pro"/>
          <w:sz w:val="20"/>
          <w:szCs w:val="20"/>
        </w:rPr>
        <w:t>, Title</w:t>
      </w:r>
      <w:r w:rsidR="00F04F5B" w:rsidRPr="00256611">
        <w:rPr>
          <w:rFonts w:ascii="Avenir Next LT Pro" w:hAnsi="Avenir Next LT Pro"/>
          <w:sz w:val="20"/>
          <w:szCs w:val="20"/>
        </w:rPr>
        <w:t xml:space="preserve"> of the text</w:t>
      </w:r>
      <w:r w:rsidR="00F04F5B">
        <w:rPr>
          <w:rFonts w:ascii="Avenir Next LT Pro" w:hAnsi="Avenir Next LT Pro"/>
          <w:sz w:val="20"/>
          <w:szCs w:val="20"/>
        </w:rPr>
        <w:t>,</w:t>
      </w:r>
      <w:r w:rsidR="00F04F5B" w:rsidRPr="00256611">
        <w:rPr>
          <w:rFonts w:ascii="Avenir Next LT Pro" w:hAnsi="Avenir Next LT Pro"/>
          <w:sz w:val="20"/>
          <w:szCs w:val="20"/>
        </w:rPr>
        <w:t xml:space="preserve"> </w:t>
      </w:r>
      <w:r w:rsidR="00F04F5B">
        <w:rPr>
          <w:rFonts w:ascii="Avenir Next LT Pro" w:hAnsi="Avenir Next LT Pro"/>
          <w:sz w:val="20"/>
          <w:szCs w:val="20"/>
        </w:rPr>
        <w:t>A</w:t>
      </w:r>
      <w:r w:rsidR="00F04F5B" w:rsidRPr="00256611">
        <w:rPr>
          <w:rFonts w:ascii="Avenir Next LT Pro" w:hAnsi="Avenir Next LT Pro"/>
          <w:sz w:val="20"/>
          <w:szCs w:val="20"/>
        </w:rPr>
        <w:t>utho</w:t>
      </w:r>
      <w:r w:rsidR="00F04F5B">
        <w:rPr>
          <w:rFonts w:ascii="Avenir Next LT Pro" w:hAnsi="Avenir Next LT Pro"/>
          <w:sz w:val="20"/>
          <w:szCs w:val="20"/>
        </w:rPr>
        <w:t>r</w:t>
      </w:r>
    </w:p>
    <w:p w14:paraId="69C3A04A" w14:textId="5CE289FB" w:rsidR="00256611" w:rsidRPr="00256611" w:rsidRDefault="00256611" w:rsidP="00256611">
      <w:pPr>
        <w:pStyle w:val="BODY"/>
        <w:rPr>
          <w:rFonts w:ascii="Avenir Next LT Pro" w:hAnsi="Avenir Next LT Pro"/>
          <w:sz w:val="20"/>
          <w:szCs w:val="20"/>
        </w:rPr>
      </w:pPr>
      <w:r w:rsidRPr="00256611">
        <w:rPr>
          <w:rFonts w:ascii="Avenir Next LT Pro" w:hAnsi="Avenir Next LT Pro"/>
          <w:sz w:val="20"/>
          <w:szCs w:val="20"/>
        </w:rPr>
        <w:tab/>
        <w:t xml:space="preserve">02: </w:t>
      </w:r>
      <w:r w:rsidR="00F04F5B" w:rsidRPr="00256611">
        <w:rPr>
          <w:rFonts w:ascii="Avenir Next LT Pro" w:hAnsi="Avenir Next LT Pro"/>
          <w:sz w:val="20"/>
          <w:szCs w:val="20"/>
        </w:rPr>
        <w:t>What is the main critical point / argument that the author is making?</w:t>
      </w:r>
    </w:p>
    <w:p w14:paraId="10E92628" w14:textId="1D8495F2" w:rsidR="00256611" w:rsidRPr="00256611" w:rsidRDefault="00256611" w:rsidP="00256611">
      <w:pPr>
        <w:pStyle w:val="BODY"/>
        <w:rPr>
          <w:rFonts w:ascii="Avenir Next LT Pro" w:hAnsi="Avenir Next LT Pro"/>
          <w:sz w:val="20"/>
          <w:szCs w:val="20"/>
        </w:rPr>
      </w:pPr>
      <w:r w:rsidRPr="00256611">
        <w:rPr>
          <w:rFonts w:ascii="Avenir Next LT Pro" w:hAnsi="Avenir Next LT Pro"/>
          <w:sz w:val="20"/>
          <w:szCs w:val="20"/>
        </w:rPr>
        <w:tab/>
        <w:t xml:space="preserve">03: </w:t>
      </w:r>
      <w:r w:rsidR="00F04F5B" w:rsidRPr="00256611">
        <w:rPr>
          <w:rFonts w:ascii="Avenir Next LT Pro" w:hAnsi="Avenir Next LT Pro"/>
          <w:sz w:val="20"/>
          <w:szCs w:val="20"/>
        </w:rPr>
        <w:t xml:space="preserve">What </w:t>
      </w:r>
      <w:r w:rsidR="00F04F5B">
        <w:rPr>
          <w:rFonts w:ascii="Avenir Next LT Pro" w:hAnsi="Avenir Next LT Pro"/>
          <w:sz w:val="20"/>
          <w:szCs w:val="20"/>
        </w:rPr>
        <w:t>are the key terms being discussed in the text?</w:t>
      </w:r>
    </w:p>
    <w:p w14:paraId="5B6975E4" w14:textId="0DC9CF68" w:rsidR="00256611" w:rsidRPr="00256611" w:rsidRDefault="00256611" w:rsidP="00256611">
      <w:pPr>
        <w:pStyle w:val="BODY"/>
        <w:rPr>
          <w:rFonts w:ascii="Avenir Next LT Pro" w:hAnsi="Avenir Next LT Pro"/>
          <w:sz w:val="20"/>
          <w:szCs w:val="20"/>
        </w:rPr>
      </w:pPr>
      <w:r w:rsidRPr="00256611">
        <w:rPr>
          <w:rFonts w:ascii="Avenir Next LT Pro" w:hAnsi="Avenir Next LT Pro"/>
          <w:sz w:val="20"/>
          <w:szCs w:val="20"/>
        </w:rPr>
        <w:tab/>
        <w:t xml:space="preserve">04: </w:t>
      </w:r>
      <w:r w:rsidR="00F04F5B" w:rsidRPr="00256611">
        <w:rPr>
          <w:rFonts w:ascii="Avenir Next LT Pro" w:hAnsi="Avenir Next LT Pro"/>
          <w:sz w:val="20"/>
          <w:szCs w:val="20"/>
        </w:rPr>
        <w:t>What questions do you have regarding this text?</w:t>
      </w:r>
    </w:p>
    <w:p w14:paraId="77DC8FDB" w14:textId="58BCF0D4" w:rsidR="00256611" w:rsidRPr="00256611" w:rsidRDefault="00256611" w:rsidP="00256611">
      <w:pPr>
        <w:pStyle w:val="BODY"/>
        <w:rPr>
          <w:rFonts w:ascii="Avenir Next LT Pro" w:hAnsi="Avenir Next LT Pro"/>
          <w:sz w:val="20"/>
          <w:szCs w:val="20"/>
        </w:rPr>
      </w:pPr>
      <w:r w:rsidRPr="00256611">
        <w:rPr>
          <w:rFonts w:ascii="Avenir Next LT Pro" w:hAnsi="Avenir Next LT Pro"/>
          <w:sz w:val="20"/>
          <w:szCs w:val="20"/>
        </w:rPr>
        <w:tab/>
        <w:t xml:space="preserve">05: </w:t>
      </w:r>
      <w:r w:rsidR="0021516C">
        <w:rPr>
          <w:rFonts w:ascii="Avenir Next LT Pro" w:hAnsi="Avenir Next LT Pro"/>
          <w:sz w:val="20"/>
          <w:szCs w:val="20"/>
        </w:rPr>
        <w:t>How does this text contribute to your understanding of carbon form?</w:t>
      </w:r>
    </w:p>
    <w:p w14:paraId="21E7EF84" w14:textId="6387B134" w:rsidR="00C02898" w:rsidRDefault="00C02898" w:rsidP="007F2112">
      <w:pPr>
        <w:pStyle w:val="BODY"/>
        <w:rPr>
          <w:rFonts w:ascii="Avenir Next LT Pro" w:hAnsi="Avenir Next LT Pro"/>
          <w:sz w:val="20"/>
          <w:szCs w:val="20"/>
        </w:rPr>
      </w:pPr>
    </w:p>
    <w:p w14:paraId="5F1E7391" w14:textId="21BE233E" w:rsidR="00031D75" w:rsidRDefault="00BA7C98" w:rsidP="00031D75">
      <w:pPr>
        <w:pStyle w:val="BODY"/>
        <w:rPr>
          <w:rFonts w:ascii="Avenir Next LT Pro" w:hAnsi="Avenir Next LT Pro"/>
          <w:sz w:val="20"/>
          <w:szCs w:val="20"/>
        </w:rPr>
      </w:pPr>
      <w:r w:rsidRPr="00BA7C98">
        <w:rPr>
          <w:rFonts w:ascii="Avenir Next LT Pro" w:hAnsi="Avenir Next LT Pro"/>
          <w:sz w:val="20"/>
          <w:szCs w:val="20"/>
        </w:rPr>
        <w:t>In addition to readings, student</w:t>
      </w:r>
      <w:r w:rsidR="000B46B2">
        <w:rPr>
          <w:rFonts w:ascii="Avenir Next LT Pro" w:hAnsi="Avenir Next LT Pro"/>
          <w:sz w:val="20"/>
          <w:szCs w:val="20"/>
        </w:rPr>
        <w:t>s</w:t>
      </w:r>
      <w:r w:rsidR="006A1CC5">
        <w:rPr>
          <w:rFonts w:ascii="Avenir Next LT Pro" w:hAnsi="Avenir Next LT Pro"/>
          <w:sz w:val="20"/>
          <w:szCs w:val="20"/>
        </w:rPr>
        <w:t xml:space="preserve"> will </w:t>
      </w:r>
      <w:r w:rsidR="000F5071">
        <w:rPr>
          <w:rFonts w:ascii="Avenir Next LT Pro" w:hAnsi="Avenir Next LT Pro"/>
          <w:sz w:val="20"/>
          <w:szCs w:val="20"/>
        </w:rPr>
        <w:t xml:space="preserve">select a precedent to analyze and draw throughout the semester. </w:t>
      </w:r>
      <w:r w:rsidR="00031D75">
        <w:rPr>
          <w:rFonts w:ascii="Avenir Next LT Pro" w:hAnsi="Avenir Next LT Pro"/>
          <w:sz w:val="20"/>
          <w:szCs w:val="20"/>
        </w:rPr>
        <w:t>Work will be presented in class, over the course of several class sessions</w:t>
      </w:r>
      <w:r w:rsidR="00917BBB">
        <w:rPr>
          <w:rFonts w:ascii="Avenir Next LT Pro" w:hAnsi="Avenir Next LT Pro"/>
          <w:sz w:val="20"/>
          <w:szCs w:val="20"/>
        </w:rPr>
        <w:t xml:space="preserve"> (see Course Structure)</w:t>
      </w:r>
      <w:r w:rsidR="00031D75">
        <w:rPr>
          <w:rFonts w:ascii="Avenir Next LT Pro" w:hAnsi="Avenir Next LT Pro"/>
          <w:sz w:val="20"/>
          <w:szCs w:val="20"/>
        </w:rPr>
        <w:t xml:space="preserve">. </w:t>
      </w:r>
    </w:p>
    <w:p w14:paraId="2A77A71A" w14:textId="4B526A6F" w:rsidR="005212CF" w:rsidRDefault="005212CF" w:rsidP="00BA7C98">
      <w:pPr>
        <w:pStyle w:val="BODY"/>
        <w:rPr>
          <w:rFonts w:ascii="Avenir Next LT Pro" w:hAnsi="Avenir Next LT Pro"/>
          <w:sz w:val="20"/>
          <w:szCs w:val="20"/>
        </w:rPr>
      </w:pPr>
    </w:p>
    <w:p w14:paraId="33CA03EF" w14:textId="403603EF" w:rsidR="005212CF" w:rsidRPr="00D73D25" w:rsidRDefault="005212CF" w:rsidP="005804D8">
      <w:pPr>
        <w:pStyle w:val="BODY"/>
        <w:rPr>
          <w:rFonts w:ascii="Avenir Next LT Pro" w:hAnsi="Avenir Next LT Pro"/>
          <w:sz w:val="20"/>
          <w:szCs w:val="20"/>
          <w:u w:val="single"/>
        </w:rPr>
      </w:pPr>
      <w:r w:rsidRPr="00D73D25">
        <w:rPr>
          <w:rFonts w:ascii="Avenir Next LT Pro" w:hAnsi="Avenir Next LT Pro"/>
          <w:sz w:val="20"/>
          <w:szCs w:val="20"/>
          <w:u w:val="single"/>
        </w:rPr>
        <w:t>ASSIGNMENT #1</w:t>
      </w:r>
      <w:r w:rsidR="00D73D25">
        <w:rPr>
          <w:rFonts w:ascii="Avenir Next LT Pro" w:hAnsi="Avenir Next LT Pro"/>
          <w:sz w:val="20"/>
          <w:szCs w:val="20"/>
          <w:u w:val="single"/>
        </w:rPr>
        <w:t>: Carbon Form Analysis</w:t>
      </w:r>
    </w:p>
    <w:p w14:paraId="6E2DE7B4" w14:textId="488B0CAB" w:rsidR="00682E0E" w:rsidRDefault="00A15B71" w:rsidP="005804D8">
      <w:pPr>
        <w:pStyle w:val="BODY"/>
        <w:rPr>
          <w:rFonts w:ascii="Avenir Next LT Pro" w:hAnsi="Avenir Next LT Pro"/>
          <w:sz w:val="20"/>
          <w:szCs w:val="20"/>
        </w:rPr>
      </w:pPr>
      <w:r>
        <w:rPr>
          <w:rFonts w:ascii="Avenir Next LT Pro" w:hAnsi="Avenir Next LT Pro"/>
          <w:sz w:val="20"/>
          <w:szCs w:val="20"/>
        </w:rPr>
        <w:t>Students are to select an urban proposal that they identify as carbon form. The</w:t>
      </w:r>
      <w:r w:rsidR="00682E0E">
        <w:rPr>
          <w:rFonts w:ascii="Avenir Next LT Pro" w:hAnsi="Avenir Next LT Pro"/>
          <w:sz w:val="20"/>
          <w:szCs w:val="20"/>
        </w:rPr>
        <w:t xml:space="preserve"> drawings should</w:t>
      </w:r>
      <w:r w:rsidR="00A64E0F">
        <w:rPr>
          <w:rFonts w:ascii="Avenir Next LT Pro" w:hAnsi="Avenir Next LT Pro"/>
          <w:sz w:val="20"/>
          <w:szCs w:val="20"/>
        </w:rPr>
        <w:t>:</w:t>
      </w:r>
      <w:r w:rsidR="00682E0E">
        <w:rPr>
          <w:rFonts w:ascii="Avenir Next LT Pro" w:hAnsi="Avenir Next LT Pro"/>
          <w:sz w:val="20"/>
          <w:szCs w:val="20"/>
        </w:rPr>
        <w:t xml:space="preserve"> </w:t>
      </w:r>
    </w:p>
    <w:p w14:paraId="524EFBA7" w14:textId="77777777" w:rsidR="00682E0E" w:rsidRDefault="00682E0E" w:rsidP="005212CF">
      <w:pPr>
        <w:pStyle w:val="BODY"/>
        <w:ind w:left="655"/>
        <w:rPr>
          <w:rFonts w:ascii="Avenir Next LT Pro" w:hAnsi="Avenir Next LT Pro"/>
          <w:sz w:val="20"/>
          <w:szCs w:val="20"/>
        </w:rPr>
      </w:pPr>
    </w:p>
    <w:p w14:paraId="60FEF859" w14:textId="399D797B" w:rsidR="005804D8" w:rsidRDefault="005804D8" w:rsidP="0060695D">
      <w:pPr>
        <w:pStyle w:val="BODY"/>
        <w:ind w:left="655" w:right="810"/>
        <w:rPr>
          <w:rFonts w:ascii="Avenir Next LT Pro" w:hAnsi="Avenir Next LT Pro"/>
          <w:sz w:val="20"/>
          <w:szCs w:val="20"/>
        </w:rPr>
      </w:pPr>
      <w:r>
        <w:rPr>
          <w:rFonts w:ascii="Avenir Next LT Pro" w:hAnsi="Avenir Next LT Pro"/>
          <w:sz w:val="20"/>
          <w:szCs w:val="20"/>
        </w:rPr>
        <w:t>01: Identify t</w:t>
      </w:r>
      <w:r w:rsidR="00682E0E">
        <w:rPr>
          <w:rFonts w:ascii="Avenir Next LT Pro" w:hAnsi="Avenir Next LT Pro"/>
          <w:sz w:val="20"/>
          <w:szCs w:val="20"/>
        </w:rPr>
        <w:t xml:space="preserve">he project’s </w:t>
      </w:r>
      <w:r w:rsidR="00A15B71">
        <w:rPr>
          <w:rFonts w:ascii="Avenir Next LT Pro" w:hAnsi="Avenir Next LT Pro"/>
          <w:sz w:val="20"/>
          <w:szCs w:val="20"/>
        </w:rPr>
        <w:t>salient formal and social ideas</w:t>
      </w:r>
    </w:p>
    <w:p w14:paraId="1F55CD24" w14:textId="694A42FD" w:rsidR="005A1821" w:rsidRDefault="005804D8" w:rsidP="005A1821">
      <w:pPr>
        <w:pStyle w:val="BODY"/>
        <w:ind w:left="655" w:right="810"/>
        <w:rPr>
          <w:rFonts w:ascii="Avenir Next LT Pro" w:hAnsi="Avenir Next LT Pro"/>
          <w:sz w:val="20"/>
          <w:szCs w:val="20"/>
        </w:rPr>
      </w:pPr>
      <w:r>
        <w:rPr>
          <w:rFonts w:ascii="Avenir Next LT Pro" w:hAnsi="Avenir Next LT Pro"/>
          <w:sz w:val="20"/>
          <w:szCs w:val="20"/>
        </w:rPr>
        <w:t>02:</w:t>
      </w:r>
      <w:r w:rsidR="00A15B71">
        <w:rPr>
          <w:rFonts w:ascii="Avenir Next LT Pro" w:hAnsi="Avenir Next LT Pro"/>
          <w:sz w:val="20"/>
          <w:szCs w:val="20"/>
        </w:rPr>
        <w:t xml:space="preserve"> </w:t>
      </w:r>
      <w:r w:rsidR="005A1821">
        <w:rPr>
          <w:rFonts w:ascii="Avenir Next LT Pro" w:hAnsi="Avenir Next LT Pro"/>
          <w:sz w:val="20"/>
          <w:szCs w:val="20"/>
        </w:rPr>
        <w:t>Identify the project’s salient architectural elements and spatial dispositions</w:t>
      </w:r>
    </w:p>
    <w:p w14:paraId="14420FA3" w14:textId="5865E839" w:rsidR="0050427D" w:rsidRDefault="005A1821" w:rsidP="005A1821">
      <w:pPr>
        <w:pStyle w:val="BODY"/>
        <w:ind w:right="810" w:firstLine="655"/>
        <w:rPr>
          <w:rFonts w:ascii="Avenir Next LT Pro" w:hAnsi="Avenir Next LT Pro"/>
          <w:sz w:val="20"/>
          <w:szCs w:val="20"/>
        </w:rPr>
      </w:pPr>
      <w:r>
        <w:rPr>
          <w:rFonts w:ascii="Avenir Next LT Pro" w:hAnsi="Avenir Next LT Pro"/>
          <w:sz w:val="20"/>
          <w:szCs w:val="20"/>
        </w:rPr>
        <w:t xml:space="preserve">03: </w:t>
      </w:r>
      <w:r w:rsidR="005804D8">
        <w:rPr>
          <w:rFonts w:ascii="Avenir Next LT Pro" w:hAnsi="Avenir Next LT Pro"/>
          <w:sz w:val="20"/>
          <w:szCs w:val="20"/>
        </w:rPr>
        <w:t>I</w:t>
      </w:r>
      <w:r w:rsidR="00A15B71">
        <w:rPr>
          <w:rFonts w:ascii="Avenir Next LT Pro" w:hAnsi="Avenir Next LT Pro"/>
          <w:sz w:val="20"/>
          <w:szCs w:val="20"/>
        </w:rPr>
        <w:t xml:space="preserve">dentify </w:t>
      </w:r>
      <w:r w:rsidR="005804D8">
        <w:rPr>
          <w:rFonts w:ascii="Avenir Next LT Pro" w:hAnsi="Avenir Next LT Pro"/>
          <w:sz w:val="20"/>
          <w:szCs w:val="20"/>
        </w:rPr>
        <w:t xml:space="preserve">the project’s </w:t>
      </w:r>
      <w:r w:rsidR="00A15B71">
        <w:rPr>
          <w:rFonts w:ascii="Avenir Next LT Pro" w:hAnsi="Avenir Next LT Pro"/>
          <w:sz w:val="20"/>
          <w:szCs w:val="20"/>
        </w:rPr>
        <w:t>underlying relationship to energy</w:t>
      </w:r>
      <w:r w:rsidR="0007611F">
        <w:rPr>
          <w:rFonts w:ascii="Avenir Next LT Pro" w:hAnsi="Avenir Next LT Pro"/>
          <w:sz w:val="20"/>
          <w:szCs w:val="20"/>
        </w:rPr>
        <w:t xml:space="preserve"> b</w:t>
      </w:r>
      <w:r w:rsidR="009F5684">
        <w:rPr>
          <w:rFonts w:ascii="Avenir Next LT Pro" w:hAnsi="Avenir Next LT Pro"/>
          <w:sz w:val="20"/>
          <w:szCs w:val="20"/>
        </w:rPr>
        <w:t xml:space="preserve">eyond matters of fuel and </w:t>
      </w:r>
    </w:p>
    <w:p w14:paraId="5DA34DC6" w14:textId="572011ED" w:rsidR="005804D8" w:rsidRDefault="0050427D" w:rsidP="0060695D">
      <w:pPr>
        <w:pStyle w:val="BODY"/>
        <w:ind w:left="655" w:right="810"/>
        <w:rPr>
          <w:rFonts w:ascii="Avenir Next LT Pro" w:hAnsi="Avenir Next LT Pro"/>
          <w:sz w:val="20"/>
          <w:szCs w:val="20"/>
        </w:rPr>
      </w:pPr>
      <w:r>
        <w:rPr>
          <w:rFonts w:ascii="Avenir Next LT Pro" w:hAnsi="Avenir Next LT Pro"/>
          <w:sz w:val="20"/>
          <w:szCs w:val="20"/>
        </w:rPr>
        <w:t xml:space="preserve">       </w:t>
      </w:r>
      <w:r w:rsidR="009F5684">
        <w:rPr>
          <w:rFonts w:ascii="Avenir Next LT Pro" w:hAnsi="Avenir Next LT Pro"/>
          <w:sz w:val="20"/>
          <w:szCs w:val="20"/>
        </w:rPr>
        <w:t>technology</w:t>
      </w:r>
      <w:r>
        <w:rPr>
          <w:rFonts w:ascii="Avenir Next LT Pro" w:hAnsi="Avenir Next LT Pro"/>
          <w:sz w:val="20"/>
          <w:szCs w:val="20"/>
        </w:rPr>
        <w:t>.</w:t>
      </w:r>
      <w:r w:rsidR="009F5684">
        <w:rPr>
          <w:rFonts w:ascii="Avenir Next LT Pro" w:hAnsi="Avenir Next LT Pro"/>
          <w:sz w:val="20"/>
          <w:szCs w:val="20"/>
        </w:rPr>
        <w:t xml:space="preserve"> </w:t>
      </w:r>
      <w:r>
        <w:rPr>
          <w:rFonts w:ascii="Avenir Next LT Pro" w:hAnsi="Avenir Next LT Pro"/>
          <w:sz w:val="20"/>
          <w:szCs w:val="20"/>
        </w:rPr>
        <w:t>T</w:t>
      </w:r>
      <w:r w:rsidR="009F5684">
        <w:rPr>
          <w:rFonts w:ascii="Avenir Next LT Pro" w:hAnsi="Avenir Next LT Pro"/>
          <w:sz w:val="20"/>
          <w:szCs w:val="20"/>
        </w:rPr>
        <w:t>his should include an analysis of labor, food, production, ideology,</w:t>
      </w:r>
      <w:r w:rsidR="0060695D">
        <w:rPr>
          <w:rFonts w:ascii="Avenir Next LT Pro" w:hAnsi="Avenir Next LT Pro"/>
          <w:sz w:val="20"/>
          <w:szCs w:val="20"/>
        </w:rPr>
        <w:t xml:space="preserve"> etc.</w:t>
      </w:r>
    </w:p>
    <w:p w14:paraId="45CED0DB" w14:textId="56514B71" w:rsidR="001C6047" w:rsidRDefault="005804D8" w:rsidP="0060695D">
      <w:pPr>
        <w:pStyle w:val="BODY"/>
        <w:ind w:left="655" w:right="810"/>
        <w:rPr>
          <w:rFonts w:ascii="Avenir Next LT Pro" w:hAnsi="Avenir Next LT Pro"/>
          <w:sz w:val="20"/>
          <w:szCs w:val="20"/>
        </w:rPr>
      </w:pPr>
      <w:r>
        <w:rPr>
          <w:rFonts w:ascii="Avenir Next LT Pro" w:hAnsi="Avenir Next LT Pro"/>
          <w:sz w:val="20"/>
          <w:szCs w:val="20"/>
        </w:rPr>
        <w:t>0</w:t>
      </w:r>
      <w:r w:rsidR="005A1821">
        <w:rPr>
          <w:rFonts w:ascii="Avenir Next LT Pro" w:hAnsi="Avenir Next LT Pro"/>
          <w:sz w:val="20"/>
          <w:szCs w:val="20"/>
        </w:rPr>
        <w:t>4</w:t>
      </w:r>
      <w:r>
        <w:rPr>
          <w:rFonts w:ascii="Avenir Next LT Pro" w:hAnsi="Avenir Next LT Pro"/>
          <w:sz w:val="20"/>
          <w:szCs w:val="20"/>
        </w:rPr>
        <w:t>: A</w:t>
      </w:r>
      <w:r w:rsidR="00A15B71">
        <w:rPr>
          <w:rFonts w:ascii="Avenir Next LT Pro" w:hAnsi="Avenir Next LT Pro"/>
          <w:sz w:val="20"/>
          <w:szCs w:val="20"/>
        </w:rPr>
        <w:t xml:space="preserve">rgue why </w:t>
      </w:r>
      <w:r>
        <w:rPr>
          <w:rFonts w:ascii="Avenir Next LT Pro" w:hAnsi="Avenir Next LT Pro"/>
          <w:sz w:val="20"/>
          <w:szCs w:val="20"/>
        </w:rPr>
        <w:t xml:space="preserve">the project should </w:t>
      </w:r>
      <w:r w:rsidR="00A15B71">
        <w:rPr>
          <w:rFonts w:ascii="Avenir Next LT Pro" w:hAnsi="Avenir Next LT Pro"/>
          <w:sz w:val="20"/>
          <w:szCs w:val="20"/>
        </w:rPr>
        <w:t xml:space="preserve">be considered a carbon form. </w:t>
      </w:r>
    </w:p>
    <w:p w14:paraId="7859EE59" w14:textId="77777777" w:rsidR="00C02898" w:rsidRPr="00E72D82" w:rsidRDefault="00C02898" w:rsidP="007F2112">
      <w:pPr>
        <w:pStyle w:val="BODY"/>
        <w:rPr>
          <w:rFonts w:ascii="Avenir Next LT Pro" w:hAnsi="Avenir Next LT Pro"/>
          <w:sz w:val="20"/>
          <w:szCs w:val="20"/>
        </w:rPr>
      </w:pPr>
    </w:p>
    <w:p w14:paraId="7F17AF1C" w14:textId="14F85F6C" w:rsidR="00851CF8" w:rsidRPr="0050427D" w:rsidRDefault="0050427D" w:rsidP="00851CF8">
      <w:pPr>
        <w:pStyle w:val="BODY"/>
        <w:tabs>
          <w:tab w:val="left" w:pos="720"/>
          <w:tab w:val="left" w:pos="1875"/>
        </w:tabs>
        <w:rPr>
          <w:rFonts w:ascii="Avenir Next LT Pro" w:hAnsi="Avenir Next LT Pro"/>
          <w:sz w:val="20"/>
          <w:szCs w:val="20"/>
          <w:u w:val="single"/>
        </w:rPr>
      </w:pPr>
      <w:r w:rsidRPr="0050427D">
        <w:rPr>
          <w:rFonts w:ascii="Avenir Next LT Pro" w:hAnsi="Avenir Next LT Pro"/>
          <w:sz w:val="20"/>
          <w:szCs w:val="20"/>
          <w:u w:val="single"/>
        </w:rPr>
        <w:t>ASSIGNMENT #2: Overcoming Carbon Form</w:t>
      </w:r>
    </w:p>
    <w:p w14:paraId="5F1FAAE6" w14:textId="0485CF41" w:rsidR="00D35447" w:rsidRDefault="006F172C" w:rsidP="007F2112">
      <w:pPr>
        <w:pStyle w:val="BODY"/>
        <w:rPr>
          <w:rFonts w:ascii="Avenir Next LT Pro" w:hAnsi="Avenir Next LT Pro"/>
          <w:sz w:val="20"/>
          <w:szCs w:val="20"/>
        </w:rPr>
      </w:pPr>
      <w:r>
        <w:rPr>
          <w:rFonts w:ascii="Avenir Next LT Pro" w:hAnsi="Avenir Next LT Pro"/>
          <w:sz w:val="20"/>
          <w:szCs w:val="20"/>
        </w:rPr>
        <w:t>If t</w:t>
      </w:r>
      <w:r w:rsidR="00BC3B29">
        <w:rPr>
          <w:rFonts w:ascii="Avenir Next LT Pro" w:hAnsi="Avenir Next LT Pro"/>
          <w:sz w:val="20"/>
          <w:szCs w:val="20"/>
        </w:rPr>
        <w:t>he premise of the first assignment is to understand carbon form as a project of spatial organization</w:t>
      </w:r>
      <w:r>
        <w:rPr>
          <w:rFonts w:ascii="Avenir Next LT Pro" w:hAnsi="Avenir Next LT Pro"/>
          <w:sz w:val="20"/>
          <w:szCs w:val="20"/>
        </w:rPr>
        <w:t>, the premise of the second i</w:t>
      </w:r>
      <w:r w:rsidR="00351501">
        <w:rPr>
          <w:rFonts w:ascii="Avenir Next LT Pro" w:hAnsi="Avenir Next LT Pro"/>
          <w:sz w:val="20"/>
          <w:szCs w:val="20"/>
        </w:rPr>
        <w:t>s</w:t>
      </w:r>
      <w:r>
        <w:rPr>
          <w:rFonts w:ascii="Avenir Next LT Pro" w:hAnsi="Avenir Next LT Pro"/>
          <w:sz w:val="20"/>
          <w:szCs w:val="20"/>
        </w:rPr>
        <w:t xml:space="preserve"> to question how </w:t>
      </w:r>
      <w:r w:rsidR="00271D5A">
        <w:rPr>
          <w:rFonts w:ascii="Avenir Next LT Pro" w:hAnsi="Avenir Next LT Pro"/>
          <w:sz w:val="20"/>
          <w:szCs w:val="20"/>
        </w:rPr>
        <w:t xml:space="preserve">alternative </w:t>
      </w:r>
      <w:r w:rsidR="00351501">
        <w:rPr>
          <w:rFonts w:ascii="Avenir Next LT Pro" w:hAnsi="Avenir Next LT Pro"/>
          <w:sz w:val="20"/>
          <w:szCs w:val="20"/>
        </w:rPr>
        <w:t xml:space="preserve">spatial organizations might </w:t>
      </w:r>
      <w:r w:rsidR="00A547A7">
        <w:rPr>
          <w:rFonts w:ascii="Avenir Next LT Pro" w:hAnsi="Avenir Next LT Pro"/>
          <w:sz w:val="20"/>
          <w:szCs w:val="20"/>
        </w:rPr>
        <w:t xml:space="preserve">create opportunities and </w:t>
      </w:r>
      <w:r w:rsidR="00351501">
        <w:rPr>
          <w:rFonts w:ascii="Avenir Next LT Pro" w:hAnsi="Avenir Next LT Pro"/>
          <w:sz w:val="20"/>
          <w:szCs w:val="20"/>
        </w:rPr>
        <w:t xml:space="preserve">make space for </w:t>
      </w:r>
      <w:r w:rsidR="00A547A7">
        <w:rPr>
          <w:rFonts w:ascii="Avenir Next LT Pro" w:hAnsi="Avenir Next LT Pro"/>
          <w:sz w:val="20"/>
          <w:szCs w:val="20"/>
        </w:rPr>
        <w:t xml:space="preserve">a different relationship to energy. </w:t>
      </w:r>
      <w:r w:rsidR="00F86223">
        <w:rPr>
          <w:rFonts w:ascii="Avenir Next LT Pro" w:hAnsi="Avenir Next LT Pro"/>
          <w:sz w:val="20"/>
          <w:szCs w:val="20"/>
        </w:rPr>
        <w:t xml:space="preserve">This assignment will take place alongside readings and lectures that outline alternative energy grids, </w:t>
      </w:r>
      <w:r w:rsidR="006D0524">
        <w:rPr>
          <w:rFonts w:ascii="Avenir Next LT Pro" w:hAnsi="Avenir Next LT Pro"/>
          <w:sz w:val="20"/>
          <w:szCs w:val="20"/>
        </w:rPr>
        <w:t xml:space="preserve">land ownership models, </w:t>
      </w:r>
      <w:r w:rsidR="00235987">
        <w:rPr>
          <w:rFonts w:ascii="Avenir Next LT Pro" w:hAnsi="Avenir Next LT Pro"/>
          <w:sz w:val="20"/>
          <w:szCs w:val="20"/>
        </w:rPr>
        <w:t xml:space="preserve">modes of production, </w:t>
      </w:r>
      <w:r w:rsidR="006D0524">
        <w:rPr>
          <w:rFonts w:ascii="Avenir Next LT Pro" w:hAnsi="Avenir Next LT Pro"/>
          <w:sz w:val="20"/>
          <w:szCs w:val="20"/>
        </w:rPr>
        <w:t xml:space="preserve">and networks of mobility that will serve as fodder for this assignment. </w:t>
      </w:r>
      <w:r w:rsidR="00D35447">
        <w:rPr>
          <w:rFonts w:ascii="Avenir Next LT Pro" w:hAnsi="Avenir Next LT Pro"/>
          <w:sz w:val="20"/>
          <w:szCs w:val="20"/>
        </w:rPr>
        <w:t>The final form of this assignment will be a diptych that shows the precedent as a carbon form, alongside its possible reorganization.</w:t>
      </w:r>
      <w:r w:rsidR="00917BBB">
        <w:rPr>
          <w:rFonts w:ascii="Avenir Next LT Pro" w:hAnsi="Avenir Next LT Pro"/>
          <w:sz w:val="20"/>
          <w:szCs w:val="20"/>
        </w:rPr>
        <w:t xml:space="preserve"> Work will be presented in-class (see Course Structure) for feedback and comments</w:t>
      </w:r>
      <w:r w:rsidR="009330E8">
        <w:rPr>
          <w:rFonts w:ascii="Avenir Next LT Pro" w:hAnsi="Avenir Next LT Pro"/>
          <w:sz w:val="20"/>
          <w:szCs w:val="20"/>
        </w:rPr>
        <w:t xml:space="preserve">, then revised and presented again during the </w:t>
      </w:r>
      <w:r w:rsidR="00D07E72">
        <w:rPr>
          <w:rFonts w:ascii="Avenir Next LT Pro" w:hAnsi="Avenir Next LT Pro"/>
          <w:sz w:val="20"/>
          <w:szCs w:val="20"/>
        </w:rPr>
        <w:t>final review</w:t>
      </w:r>
      <w:r w:rsidR="009330E8">
        <w:rPr>
          <w:rFonts w:ascii="Avenir Next LT Pro" w:hAnsi="Avenir Next LT Pro"/>
          <w:sz w:val="20"/>
          <w:szCs w:val="20"/>
        </w:rPr>
        <w:t xml:space="preserve">. </w:t>
      </w:r>
    </w:p>
    <w:p w14:paraId="4BAB09F6" w14:textId="77777777" w:rsidR="00681BB0" w:rsidRPr="00E72D82" w:rsidRDefault="00681BB0" w:rsidP="007F2112">
      <w:pPr>
        <w:pStyle w:val="BODY"/>
        <w:rPr>
          <w:rFonts w:ascii="Avenir Next LT Pro" w:hAnsi="Avenir Next LT Pro"/>
          <w:sz w:val="20"/>
          <w:szCs w:val="20"/>
        </w:rPr>
      </w:pPr>
    </w:p>
    <w:p w14:paraId="215B276E" w14:textId="0D9A5D38" w:rsidR="00681BB0" w:rsidRPr="00AC5F38" w:rsidRDefault="00681BB0" w:rsidP="00AC5F38">
      <w:pPr>
        <w:rPr>
          <w:rFonts w:ascii="Avenir Next LT Pro" w:hAnsi="Avenir Next LT Pro"/>
          <w:sz w:val="20"/>
          <w:szCs w:val="20"/>
        </w:rPr>
      </w:pPr>
      <w:r w:rsidRPr="00E72D82">
        <w:rPr>
          <w:rFonts w:ascii="Avenir Next LT Pro" w:hAnsi="Avenir Next LT Pro"/>
          <w:sz w:val="28"/>
        </w:rPr>
        <w:lastRenderedPageBreak/>
        <w:t>COURSE SCHEDULE</w:t>
      </w:r>
    </w:p>
    <w:p w14:paraId="53362486" w14:textId="5F240C7C" w:rsidR="000A7356" w:rsidRPr="00E72D82" w:rsidRDefault="000A7356" w:rsidP="007F2112">
      <w:pPr>
        <w:pStyle w:val="BODY"/>
        <w:rPr>
          <w:rFonts w:ascii="Avenir Next LT Pro" w:hAnsi="Avenir Next LT Pro"/>
          <w:sz w:val="20"/>
          <w:szCs w:val="20"/>
        </w:rPr>
      </w:pPr>
    </w:p>
    <w:p w14:paraId="04FFC8CB" w14:textId="7EB30F7F" w:rsidR="000A7356" w:rsidRPr="00C952AF" w:rsidRDefault="00681BB0" w:rsidP="00E33759">
      <w:pPr>
        <w:pStyle w:val="SUB-TITLE"/>
        <w:spacing w:after="16"/>
        <w:ind w:right="547"/>
        <w:jc w:val="both"/>
        <w:rPr>
          <w:rFonts w:ascii="Avenir Next LT Pro" w:hAnsi="Avenir Next LT Pro"/>
          <w:sz w:val="20"/>
          <w:szCs w:val="20"/>
          <w:u w:val="single"/>
        </w:rPr>
      </w:pPr>
      <w:r w:rsidRPr="00C952AF">
        <w:rPr>
          <w:rFonts w:ascii="Avenir Next LT Pro" w:hAnsi="Avenir Next LT Pro"/>
          <w:sz w:val="20"/>
          <w:szCs w:val="20"/>
          <w:u w:val="single"/>
        </w:rPr>
        <w:t xml:space="preserve">01: </w:t>
      </w:r>
      <w:r w:rsidR="00C952AF" w:rsidRPr="00C952AF">
        <w:rPr>
          <w:rFonts w:ascii="Avenir Next LT Pro" w:hAnsi="Avenir Next LT Pro"/>
          <w:sz w:val="20"/>
          <w:szCs w:val="20"/>
          <w:u w:val="single"/>
        </w:rPr>
        <w:tab/>
      </w:r>
      <w:r w:rsidR="00A83F38">
        <w:rPr>
          <w:rFonts w:ascii="Avenir Next LT Pro" w:hAnsi="Avenir Next LT Pro"/>
          <w:sz w:val="20"/>
          <w:szCs w:val="20"/>
          <w:u w:val="single"/>
        </w:rPr>
        <w:tab/>
      </w:r>
      <w:r w:rsidR="00C952AF" w:rsidRPr="00C952AF">
        <w:rPr>
          <w:rFonts w:ascii="Avenir Next LT Pro" w:hAnsi="Avenir Next LT Pro"/>
          <w:sz w:val="20"/>
          <w:szCs w:val="20"/>
          <w:u w:val="single"/>
        </w:rPr>
        <w:t>I</w:t>
      </w:r>
      <w:r w:rsidRPr="00C952AF">
        <w:rPr>
          <w:rFonts w:ascii="Avenir Next LT Pro" w:hAnsi="Avenir Next LT Pro"/>
          <w:sz w:val="20"/>
          <w:szCs w:val="20"/>
          <w:u w:val="single"/>
        </w:rPr>
        <w:t>ntroduction: Overcoming Carbon Form</w:t>
      </w:r>
      <w:r w:rsidR="00C952AF">
        <w:rPr>
          <w:rFonts w:ascii="Avenir Next LT Pro" w:hAnsi="Avenir Next LT Pro"/>
          <w:sz w:val="20"/>
          <w:szCs w:val="20"/>
          <w:u w:val="single"/>
        </w:rPr>
        <w:tab/>
      </w:r>
      <w:r w:rsidR="00C952AF">
        <w:rPr>
          <w:rFonts w:ascii="Avenir Next LT Pro" w:hAnsi="Avenir Next LT Pro"/>
          <w:sz w:val="20"/>
          <w:szCs w:val="20"/>
          <w:u w:val="single"/>
        </w:rPr>
        <w:tab/>
      </w:r>
      <w:r w:rsidR="00C952AF">
        <w:rPr>
          <w:rFonts w:ascii="Avenir Next LT Pro" w:hAnsi="Avenir Next LT Pro"/>
          <w:sz w:val="20"/>
          <w:szCs w:val="20"/>
          <w:u w:val="single"/>
        </w:rPr>
        <w:tab/>
      </w:r>
      <w:proofErr w:type="gramStart"/>
      <w:r w:rsidR="00C952AF">
        <w:rPr>
          <w:rFonts w:ascii="Avenir Next LT Pro" w:hAnsi="Avenir Next LT Pro"/>
          <w:sz w:val="20"/>
          <w:szCs w:val="20"/>
          <w:u w:val="single"/>
        </w:rPr>
        <w:tab/>
      </w:r>
      <w:r w:rsidR="00A83F38">
        <w:rPr>
          <w:rFonts w:ascii="Avenir Next LT Pro" w:hAnsi="Avenir Next LT Pro"/>
          <w:sz w:val="20"/>
          <w:szCs w:val="20"/>
          <w:u w:val="single"/>
        </w:rPr>
        <w:t xml:space="preserve">  </w:t>
      </w:r>
      <w:r w:rsidR="008E1BCE">
        <w:rPr>
          <w:rFonts w:ascii="Avenir Next LT Pro" w:hAnsi="Avenir Next LT Pro"/>
          <w:sz w:val="20"/>
          <w:szCs w:val="20"/>
          <w:u w:val="single"/>
        </w:rPr>
        <w:t>SEPT</w:t>
      </w:r>
      <w:proofErr w:type="gramEnd"/>
      <w:r w:rsidR="008E1BCE">
        <w:rPr>
          <w:rFonts w:ascii="Avenir Next LT Pro" w:hAnsi="Avenir Next LT Pro"/>
          <w:sz w:val="20"/>
          <w:szCs w:val="20"/>
          <w:u w:val="single"/>
        </w:rPr>
        <w:t xml:space="preserve"> 03</w:t>
      </w:r>
    </w:p>
    <w:p w14:paraId="790D7946" w14:textId="14F26646" w:rsidR="00681BB0" w:rsidRPr="00E72D82" w:rsidRDefault="00681BB0" w:rsidP="00E33759">
      <w:pPr>
        <w:pStyle w:val="SUB-TITLE"/>
        <w:spacing w:after="4"/>
        <w:jc w:val="both"/>
        <w:rPr>
          <w:rFonts w:ascii="Avenir Next LT Pro" w:hAnsi="Avenir Next LT Pro"/>
          <w:sz w:val="20"/>
          <w:szCs w:val="20"/>
        </w:rPr>
      </w:pPr>
    </w:p>
    <w:p w14:paraId="324A3803" w14:textId="36667618" w:rsidR="00681BB0" w:rsidRPr="008E1BCE" w:rsidRDefault="00681BB0" w:rsidP="00E33759">
      <w:pPr>
        <w:pStyle w:val="SUB-TITLE"/>
        <w:spacing w:after="16"/>
        <w:ind w:right="547"/>
        <w:jc w:val="both"/>
        <w:rPr>
          <w:rFonts w:ascii="Avenir Next LT Pro" w:hAnsi="Avenir Next LT Pro"/>
          <w:sz w:val="20"/>
          <w:szCs w:val="20"/>
          <w:u w:val="single"/>
        </w:rPr>
      </w:pPr>
      <w:r w:rsidRPr="008E1BCE">
        <w:rPr>
          <w:rFonts w:ascii="Avenir Next LT Pro" w:hAnsi="Avenir Next LT Pro"/>
          <w:sz w:val="20"/>
          <w:szCs w:val="20"/>
          <w:u w:val="single"/>
        </w:rPr>
        <w:t xml:space="preserve">02: </w:t>
      </w:r>
      <w:r w:rsidR="008E1BCE" w:rsidRPr="008E1BCE">
        <w:rPr>
          <w:rFonts w:ascii="Avenir Next LT Pro" w:hAnsi="Avenir Next LT Pro"/>
          <w:sz w:val="20"/>
          <w:szCs w:val="20"/>
          <w:u w:val="single"/>
        </w:rPr>
        <w:tab/>
      </w:r>
      <w:r w:rsidR="00C53FE2">
        <w:rPr>
          <w:rFonts w:ascii="Avenir Next LT Pro" w:hAnsi="Avenir Next LT Pro"/>
          <w:sz w:val="20"/>
          <w:szCs w:val="20"/>
          <w:u w:val="single"/>
        </w:rPr>
        <w:tab/>
      </w:r>
      <w:r w:rsidRPr="008E1BCE">
        <w:rPr>
          <w:rFonts w:ascii="Avenir Next LT Pro" w:hAnsi="Avenir Next LT Pro"/>
          <w:sz w:val="20"/>
          <w:szCs w:val="20"/>
          <w:u w:val="single"/>
        </w:rPr>
        <w:t>Fossil Capitalism</w:t>
      </w:r>
      <w:r w:rsidR="008E1BCE">
        <w:rPr>
          <w:rFonts w:ascii="Avenir Next LT Pro" w:hAnsi="Avenir Next LT Pro"/>
          <w:sz w:val="20"/>
          <w:szCs w:val="20"/>
          <w:u w:val="single"/>
        </w:rPr>
        <w:tab/>
      </w:r>
      <w:r w:rsidR="008E1BCE">
        <w:rPr>
          <w:rFonts w:ascii="Avenir Next LT Pro" w:hAnsi="Avenir Next LT Pro"/>
          <w:sz w:val="20"/>
          <w:szCs w:val="20"/>
          <w:u w:val="single"/>
        </w:rPr>
        <w:tab/>
      </w:r>
      <w:r w:rsidR="008E1BCE">
        <w:rPr>
          <w:rFonts w:ascii="Avenir Next LT Pro" w:hAnsi="Avenir Next LT Pro"/>
          <w:sz w:val="20"/>
          <w:szCs w:val="20"/>
          <w:u w:val="single"/>
        </w:rPr>
        <w:tab/>
      </w:r>
      <w:r w:rsidR="008E1BCE">
        <w:rPr>
          <w:rFonts w:ascii="Avenir Next LT Pro" w:hAnsi="Avenir Next LT Pro"/>
          <w:sz w:val="20"/>
          <w:szCs w:val="20"/>
          <w:u w:val="single"/>
        </w:rPr>
        <w:tab/>
      </w:r>
      <w:r w:rsidR="008E1BCE">
        <w:rPr>
          <w:rFonts w:ascii="Avenir Next LT Pro" w:hAnsi="Avenir Next LT Pro"/>
          <w:sz w:val="20"/>
          <w:szCs w:val="20"/>
          <w:u w:val="single"/>
        </w:rPr>
        <w:tab/>
      </w:r>
      <w:r w:rsidR="008E1BCE">
        <w:rPr>
          <w:rFonts w:ascii="Avenir Next LT Pro" w:hAnsi="Avenir Next LT Pro"/>
          <w:sz w:val="20"/>
          <w:szCs w:val="20"/>
          <w:u w:val="single"/>
        </w:rPr>
        <w:tab/>
      </w:r>
      <w:proofErr w:type="gramStart"/>
      <w:r w:rsidR="008E1BCE">
        <w:rPr>
          <w:rFonts w:ascii="Avenir Next LT Pro" w:hAnsi="Avenir Next LT Pro"/>
          <w:sz w:val="20"/>
          <w:szCs w:val="20"/>
          <w:u w:val="single"/>
        </w:rPr>
        <w:tab/>
      </w:r>
      <w:r w:rsidR="00C53FE2">
        <w:rPr>
          <w:rFonts w:ascii="Avenir Next LT Pro" w:hAnsi="Avenir Next LT Pro"/>
          <w:sz w:val="20"/>
          <w:szCs w:val="20"/>
          <w:u w:val="single"/>
        </w:rPr>
        <w:t xml:space="preserve">  </w:t>
      </w:r>
      <w:r w:rsidR="003A4F3C">
        <w:rPr>
          <w:rFonts w:ascii="Avenir Next LT Pro" w:hAnsi="Avenir Next LT Pro"/>
          <w:sz w:val="20"/>
          <w:szCs w:val="20"/>
          <w:u w:val="single"/>
        </w:rPr>
        <w:t>SEPT</w:t>
      </w:r>
      <w:proofErr w:type="gramEnd"/>
      <w:r w:rsidR="003A4F3C">
        <w:rPr>
          <w:rFonts w:ascii="Avenir Next LT Pro" w:hAnsi="Avenir Next LT Pro"/>
          <w:sz w:val="20"/>
          <w:szCs w:val="20"/>
          <w:u w:val="single"/>
        </w:rPr>
        <w:t xml:space="preserve"> 10</w:t>
      </w:r>
    </w:p>
    <w:p w14:paraId="344B3F8C" w14:textId="1FCFAA25" w:rsidR="00EF491A" w:rsidRDefault="00552A3D" w:rsidP="00E33759">
      <w:pPr>
        <w:pStyle w:val="SUB-TITLE"/>
        <w:spacing w:after="20"/>
        <w:ind w:right="547"/>
        <w:jc w:val="both"/>
        <w:rPr>
          <w:rFonts w:ascii="Avenir Next LT Pro" w:hAnsi="Avenir Next LT Pro"/>
          <w:sz w:val="20"/>
          <w:szCs w:val="20"/>
        </w:rPr>
      </w:pPr>
      <w:r>
        <w:rPr>
          <w:rFonts w:ascii="Avenir Next LT Pro" w:hAnsi="Avenir Next LT Pro"/>
          <w:sz w:val="20"/>
          <w:szCs w:val="20"/>
        </w:rPr>
        <w:t>In class</w:t>
      </w:r>
      <w:r w:rsidR="00EF491A">
        <w:rPr>
          <w:rFonts w:ascii="Avenir Next LT Pro" w:hAnsi="Avenir Next LT Pro"/>
          <w:sz w:val="20"/>
          <w:szCs w:val="20"/>
        </w:rPr>
        <w:t>:</w:t>
      </w:r>
      <w:r>
        <w:rPr>
          <w:rFonts w:ascii="Avenir Next LT Pro" w:hAnsi="Avenir Next LT Pro"/>
          <w:sz w:val="20"/>
          <w:szCs w:val="20"/>
        </w:rPr>
        <w:tab/>
      </w:r>
      <w:r w:rsidR="00EF491A">
        <w:rPr>
          <w:rFonts w:ascii="Avenir Next LT Pro" w:hAnsi="Avenir Next LT Pro"/>
          <w:sz w:val="20"/>
          <w:szCs w:val="20"/>
        </w:rPr>
        <w:tab/>
      </w:r>
      <w:r w:rsidR="006C419B">
        <w:rPr>
          <w:rFonts w:ascii="Avenir Next LT Pro" w:hAnsi="Avenir Next LT Pro"/>
          <w:sz w:val="20"/>
          <w:szCs w:val="20"/>
        </w:rPr>
        <w:t>lecture</w:t>
      </w:r>
      <w:r w:rsidR="00EE48AA">
        <w:rPr>
          <w:rFonts w:ascii="Avenir Next LT Pro" w:hAnsi="Avenir Next LT Pro"/>
          <w:sz w:val="20"/>
          <w:szCs w:val="20"/>
        </w:rPr>
        <w:t xml:space="preserve"> &amp;</w:t>
      </w:r>
      <w:r w:rsidR="006C419B">
        <w:rPr>
          <w:rFonts w:ascii="Avenir Next LT Pro" w:hAnsi="Avenir Next LT Pro"/>
          <w:sz w:val="20"/>
          <w:szCs w:val="20"/>
        </w:rPr>
        <w:t xml:space="preserve"> discussion</w:t>
      </w:r>
    </w:p>
    <w:p w14:paraId="7CBF221B" w14:textId="77777777" w:rsidR="00007156" w:rsidRDefault="00007156" w:rsidP="00E33759">
      <w:pPr>
        <w:pStyle w:val="SUB-TITLE"/>
        <w:spacing w:after="20"/>
        <w:ind w:right="547"/>
        <w:jc w:val="both"/>
        <w:rPr>
          <w:rFonts w:ascii="Avenir Next LT Pro" w:hAnsi="Avenir Next LT Pro"/>
          <w:sz w:val="20"/>
          <w:szCs w:val="20"/>
        </w:rPr>
      </w:pPr>
    </w:p>
    <w:p w14:paraId="32E01969" w14:textId="18B17AAB" w:rsidR="009413E5" w:rsidRDefault="00552A3D" w:rsidP="00E33759">
      <w:pPr>
        <w:pStyle w:val="SUB-TITLE"/>
        <w:spacing w:after="4"/>
        <w:ind w:left="1440" w:right="547" w:hanging="1440"/>
        <w:jc w:val="both"/>
        <w:rPr>
          <w:rFonts w:ascii="Avenir Next LT Pro" w:hAnsi="Avenir Next LT Pro"/>
          <w:i/>
          <w:iCs/>
          <w:sz w:val="20"/>
          <w:szCs w:val="20"/>
        </w:rPr>
      </w:pPr>
      <w:r>
        <w:rPr>
          <w:rFonts w:ascii="Avenir Next LT Pro" w:hAnsi="Avenir Next LT Pro"/>
          <w:sz w:val="20"/>
          <w:szCs w:val="20"/>
        </w:rPr>
        <w:t>Readings</w:t>
      </w:r>
      <w:r w:rsidR="00B1784B">
        <w:rPr>
          <w:rFonts w:ascii="Avenir Next LT Pro" w:hAnsi="Avenir Next LT Pro"/>
          <w:sz w:val="20"/>
          <w:szCs w:val="20"/>
        </w:rPr>
        <w:t>:</w:t>
      </w:r>
      <w:r w:rsidR="00B1784B">
        <w:rPr>
          <w:rFonts w:ascii="Avenir Next LT Pro" w:hAnsi="Avenir Next LT Pro"/>
          <w:sz w:val="20"/>
          <w:szCs w:val="20"/>
        </w:rPr>
        <w:tab/>
      </w:r>
      <w:r w:rsidR="001B4B85" w:rsidRPr="001B4B85">
        <w:rPr>
          <w:rFonts w:ascii="Avenir Next LT Pro" w:hAnsi="Avenir Next LT Pro"/>
          <w:sz w:val="20"/>
          <w:szCs w:val="20"/>
        </w:rPr>
        <w:t xml:space="preserve">Andreas </w:t>
      </w:r>
      <w:proofErr w:type="spellStart"/>
      <w:r w:rsidR="001B4B85" w:rsidRPr="001B4B85">
        <w:rPr>
          <w:rFonts w:ascii="Avenir Next LT Pro" w:hAnsi="Avenir Next LT Pro"/>
          <w:sz w:val="20"/>
          <w:szCs w:val="20"/>
        </w:rPr>
        <w:t>Malm</w:t>
      </w:r>
      <w:proofErr w:type="spellEnd"/>
      <w:r w:rsidR="001B4B85" w:rsidRPr="001B4B85">
        <w:rPr>
          <w:rFonts w:ascii="Avenir Next LT Pro" w:hAnsi="Avenir Next LT Pro"/>
          <w:sz w:val="20"/>
          <w:szCs w:val="20"/>
        </w:rPr>
        <w:t xml:space="preserve">, </w:t>
      </w:r>
      <w:r w:rsidR="001B4B85" w:rsidRPr="001B4B85">
        <w:rPr>
          <w:rFonts w:ascii="Avenir Next LT Pro" w:hAnsi="Avenir Next LT Pro"/>
          <w:i/>
          <w:iCs/>
          <w:sz w:val="20"/>
          <w:szCs w:val="20"/>
        </w:rPr>
        <w:t xml:space="preserve">Fossil Capital: The Rise of Steam Power and the Roots of Global </w:t>
      </w:r>
    </w:p>
    <w:p w14:paraId="2DA83406" w14:textId="1CCE8FF6" w:rsidR="00B1784B" w:rsidRPr="00B85CB0" w:rsidRDefault="009413E5" w:rsidP="00E33759">
      <w:pPr>
        <w:pStyle w:val="SUB-TITLE"/>
        <w:spacing w:after="120"/>
        <w:ind w:left="1440" w:right="547" w:hanging="1440"/>
        <w:jc w:val="both"/>
        <w:rPr>
          <w:rFonts w:ascii="Avenir Next LT Pro" w:hAnsi="Avenir Next LT Pro"/>
          <w:i/>
          <w:iCs/>
          <w:sz w:val="20"/>
          <w:szCs w:val="20"/>
        </w:rPr>
      </w:pPr>
      <w:r>
        <w:rPr>
          <w:rFonts w:ascii="Avenir Next LT Pro" w:hAnsi="Avenir Next LT Pro"/>
          <w:i/>
          <w:iCs/>
          <w:sz w:val="20"/>
          <w:szCs w:val="20"/>
        </w:rPr>
        <w:tab/>
      </w:r>
      <w:r>
        <w:rPr>
          <w:rFonts w:ascii="Avenir Next LT Pro" w:hAnsi="Avenir Next LT Pro"/>
          <w:i/>
          <w:iCs/>
          <w:sz w:val="20"/>
          <w:szCs w:val="20"/>
        </w:rPr>
        <w:tab/>
      </w:r>
      <w:r w:rsidR="001B4B85" w:rsidRPr="001B4B85">
        <w:rPr>
          <w:rFonts w:ascii="Avenir Next LT Pro" w:hAnsi="Avenir Next LT Pro"/>
          <w:i/>
          <w:iCs/>
          <w:sz w:val="20"/>
          <w:szCs w:val="20"/>
        </w:rPr>
        <w:t xml:space="preserve">Warming, </w:t>
      </w:r>
      <w:r w:rsidR="00CB4727">
        <w:rPr>
          <w:rFonts w:ascii="Avenir Next LT Pro" w:hAnsi="Avenir Next LT Pro"/>
          <w:sz w:val="20"/>
          <w:szCs w:val="20"/>
        </w:rPr>
        <w:t>(London: Verso</w:t>
      </w:r>
      <w:r w:rsidR="001B4B85" w:rsidRPr="001B4B85">
        <w:rPr>
          <w:rFonts w:ascii="Avenir Next LT Pro" w:hAnsi="Avenir Next LT Pro"/>
          <w:sz w:val="20"/>
          <w:szCs w:val="20"/>
        </w:rPr>
        <w:t>,</w:t>
      </w:r>
      <w:r w:rsidR="00CB4727">
        <w:rPr>
          <w:rFonts w:ascii="Avenir Next LT Pro" w:hAnsi="Avenir Next LT Pro"/>
          <w:sz w:val="20"/>
          <w:szCs w:val="20"/>
        </w:rPr>
        <w:t xml:space="preserve"> 2016)</w:t>
      </w:r>
      <w:r w:rsidR="001B4B85" w:rsidRPr="001B4B85">
        <w:rPr>
          <w:rFonts w:ascii="Avenir Next LT Pro" w:hAnsi="Avenir Next LT Pro"/>
          <w:sz w:val="20"/>
          <w:szCs w:val="20"/>
        </w:rPr>
        <w:t xml:space="preserve"> pp 1-19.</w:t>
      </w:r>
    </w:p>
    <w:p w14:paraId="3D03445F" w14:textId="7483A733" w:rsidR="009D2838" w:rsidRDefault="00B85CB0" w:rsidP="00816CC9">
      <w:pPr>
        <w:pStyle w:val="SUB-TITLE"/>
        <w:spacing w:after="4"/>
        <w:ind w:right="547"/>
        <w:jc w:val="both"/>
        <w:rPr>
          <w:rFonts w:ascii="Avenir Next LT Pro" w:hAnsi="Avenir Next LT Pro"/>
          <w:i/>
          <w:iCs/>
          <w:sz w:val="20"/>
          <w:szCs w:val="20"/>
        </w:rPr>
      </w:pPr>
      <w:r>
        <w:rPr>
          <w:rFonts w:ascii="Avenir Next LT Pro" w:hAnsi="Avenir Next LT Pro"/>
          <w:sz w:val="20"/>
          <w:szCs w:val="20"/>
        </w:rPr>
        <w:tab/>
      </w:r>
      <w:r w:rsidR="0039159A">
        <w:rPr>
          <w:rFonts w:ascii="Avenir Next LT Pro" w:hAnsi="Avenir Next LT Pro"/>
          <w:sz w:val="20"/>
          <w:szCs w:val="20"/>
        </w:rPr>
        <w:tab/>
      </w:r>
      <w:r w:rsidR="009D2838" w:rsidRPr="00E72D82">
        <w:rPr>
          <w:rFonts w:ascii="Avenir Next LT Pro" w:hAnsi="Avenir Next LT Pro"/>
          <w:sz w:val="20"/>
          <w:szCs w:val="20"/>
        </w:rPr>
        <w:t xml:space="preserve">Raj Patel and Jason W. Moore, Introduction, in </w:t>
      </w:r>
      <w:r w:rsidR="009D2838" w:rsidRPr="00E72D82">
        <w:rPr>
          <w:rFonts w:ascii="Avenir Next LT Pro" w:hAnsi="Avenir Next LT Pro"/>
          <w:i/>
          <w:iCs/>
          <w:sz w:val="20"/>
          <w:szCs w:val="20"/>
        </w:rPr>
        <w:t xml:space="preserve">A History of the World in Seven </w:t>
      </w:r>
    </w:p>
    <w:p w14:paraId="4162BD17" w14:textId="77777777" w:rsidR="00816CC9" w:rsidRPr="0039159A" w:rsidRDefault="009D2838" w:rsidP="00816CC9">
      <w:pPr>
        <w:pStyle w:val="SUB-TITLE"/>
        <w:spacing w:after="120"/>
        <w:ind w:right="547"/>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r w:rsidRPr="00E72D82">
        <w:rPr>
          <w:rFonts w:ascii="Avenir Next LT Pro" w:hAnsi="Avenir Next LT Pro"/>
          <w:i/>
          <w:iCs/>
          <w:sz w:val="20"/>
          <w:szCs w:val="20"/>
        </w:rPr>
        <w:t>Cheap Things</w:t>
      </w:r>
      <w:r w:rsidRPr="00E72D82">
        <w:rPr>
          <w:rFonts w:ascii="Avenir Next LT Pro" w:hAnsi="Avenir Next LT Pro"/>
          <w:sz w:val="20"/>
          <w:szCs w:val="20"/>
        </w:rPr>
        <w:t xml:space="preserve"> (Oakland: University of California Press, 2017) pp 1-43.</w:t>
      </w:r>
    </w:p>
    <w:p w14:paraId="4EF714CF" w14:textId="77777777" w:rsidR="00816CC9" w:rsidRDefault="00552A3D" w:rsidP="00816CC9">
      <w:pPr>
        <w:pStyle w:val="SUB-TITLE"/>
        <w:spacing w:after="4"/>
        <w:ind w:right="547"/>
        <w:jc w:val="both"/>
        <w:rPr>
          <w:rFonts w:ascii="Avenir Next LT Pro" w:hAnsi="Avenir Next LT Pro"/>
          <w:sz w:val="20"/>
          <w:szCs w:val="20"/>
        </w:rPr>
      </w:pPr>
      <w:r>
        <w:rPr>
          <w:rFonts w:ascii="Avenir Next LT Pro" w:hAnsi="Avenir Next LT Pro"/>
          <w:sz w:val="20"/>
          <w:szCs w:val="20"/>
        </w:rPr>
        <w:t>Optional</w:t>
      </w:r>
      <w:r w:rsidR="0039159A">
        <w:rPr>
          <w:rFonts w:ascii="Avenir Next LT Pro" w:hAnsi="Avenir Next LT Pro"/>
          <w:sz w:val="20"/>
          <w:szCs w:val="20"/>
        </w:rPr>
        <w:t>:</w:t>
      </w:r>
      <w:r w:rsidR="0039159A">
        <w:rPr>
          <w:rFonts w:ascii="Avenir Next LT Pro" w:hAnsi="Avenir Next LT Pro"/>
          <w:sz w:val="20"/>
          <w:szCs w:val="20"/>
        </w:rPr>
        <w:tab/>
      </w:r>
      <w:r w:rsidR="00816CC9" w:rsidRPr="00E72D82">
        <w:rPr>
          <w:rFonts w:ascii="Avenir Next LT Pro" w:hAnsi="Avenir Next LT Pro"/>
          <w:sz w:val="20"/>
          <w:szCs w:val="20"/>
        </w:rPr>
        <w:t>Nancy Fraser, “Climates of Capital</w:t>
      </w:r>
      <w:r w:rsidR="00816CC9">
        <w:rPr>
          <w:rFonts w:ascii="Avenir Next LT Pro" w:hAnsi="Avenir Next LT Pro"/>
          <w:sz w:val="20"/>
          <w:szCs w:val="20"/>
        </w:rPr>
        <w:t>: For a Trans-Environmental Eco-Socialism</w:t>
      </w:r>
      <w:r w:rsidR="00816CC9" w:rsidRPr="00E72D82">
        <w:rPr>
          <w:rFonts w:ascii="Avenir Next LT Pro" w:hAnsi="Avenir Next LT Pro"/>
          <w:sz w:val="20"/>
          <w:szCs w:val="20"/>
        </w:rPr>
        <w:t xml:space="preserve">” </w:t>
      </w:r>
    </w:p>
    <w:p w14:paraId="2D2C7722" w14:textId="2AAD2DD6" w:rsidR="0039159A" w:rsidRPr="0039159A" w:rsidRDefault="00816CC9" w:rsidP="00816CC9">
      <w:pPr>
        <w:pStyle w:val="SUB-TITLE"/>
        <w:spacing w:after="120"/>
        <w:ind w:left="1080" w:right="547"/>
        <w:jc w:val="both"/>
        <w:rPr>
          <w:rFonts w:ascii="Avenir Next LT Pro" w:hAnsi="Avenir Next LT Pro"/>
          <w:sz w:val="20"/>
          <w:szCs w:val="20"/>
        </w:rPr>
      </w:pPr>
      <w:r>
        <w:rPr>
          <w:rFonts w:ascii="Avenir Next LT Pro" w:hAnsi="Avenir Next LT Pro"/>
          <w:sz w:val="20"/>
          <w:szCs w:val="20"/>
        </w:rPr>
        <w:tab/>
      </w:r>
      <w:r w:rsidRPr="00E72D82">
        <w:rPr>
          <w:rFonts w:ascii="Avenir Next LT Pro" w:hAnsi="Avenir Next LT Pro"/>
          <w:i/>
          <w:iCs/>
          <w:sz w:val="20"/>
          <w:szCs w:val="20"/>
        </w:rPr>
        <w:t>New Left Review</w:t>
      </w:r>
      <w:r>
        <w:rPr>
          <w:rFonts w:ascii="Avenir Next LT Pro" w:hAnsi="Avenir Next LT Pro"/>
          <w:i/>
          <w:iCs/>
          <w:sz w:val="20"/>
          <w:szCs w:val="20"/>
        </w:rPr>
        <w:t xml:space="preserve"> </w:t>
      </w:r>
      <w:r>
        <w:rPr>
          <w:rFonts w:ascii="Avenir Next LT Pro" w:hAnsi="Avenir Next LT Pro"/>
          <w:sz w:val="20"/>
          <w:szCs w:val="20"/>
        </w:rPr>
        <w:t>27 (Jan Feb 2021) pp 94-127</w:t>
      </w:r>
      <w:r w:rsidR="009812DC">
        <w:rPr>
          <w:rFonts w:ascii="Avenir Next LT Pro" w:hAnsi="Avenir Next LT Pro"/>
          <w:sz w:val="20"/>
          <w:szCs w:val="20"/>
        </w:rPr>
        <w:t>.</w:t>
      </w:r>
    </w:p>
    <w:p w14:paraId="6CA75376" w14:textId="6A39C116" w:rsidR="00F97FDF" w:rsidRPr="00E72D82" w:rsidRDefault="00F97FDF" w:rsidP="00E33759">
      <w:pPr>
        <w:pStyle w:val="SUB-TITLE"/>
        <w:spacing w:after="4"/>
        <w:jc w:val="both"/>
        <w:rPr>
          <w:rFonts w:ascii="Avenir Next LT Pro" w:hAnsi="Avenir Next LT Pro"/>
          <w:sz w:val="20"/>
          <w:szCs w:val="20"/>
        </w:rPr>
      </w:pPr>
    </w:p>
    <w:p w14:paraId="44B1667F" w14:textId="13CD5368" w:rsidR="00F97FDF" w:rsidRPr="003A4F3C" w:rsidRDefault="00F97FDF" w:rsidP="00E33759">
      <w:pPr>
        <w:pStyle w:val="SUB-TITLE"/>
        <w:spacing w:after="16"/>
        <w:ind w:right="547"/>
        <w:jc w:val="both"/>
        <w:rPr>
          <w:rFonts w:ascii="Avenir Next LT Pro" w:hAnsi="Avenir Next LT Pro"/>
          <w:sz w:val="20"/>
          <w:szCs w:val="20"/>
          <w:u w:val="single"/>
        </w:rPr>
      </w:pPr>
      <w:r w:rsidRPr="003A4F3C">
        <w:rPr>
          <w:rFonts w:ascii="Avenir Next LT Pro" w:hAnsi="Avenir Next LT Pro"/>
          <w:sz w:val="20"/>
          <w:szCs w:val="20"/>
          <w:u w:val="single"/>
        </w:rPr>
        <w:t xml:space="preserve">03: </w:t>
      </w:r>
      <w:r w:rsidR="003A4F3C">
        <w:rPr>
          <w:rFonts w:ascii="Avenir Next LT Pro" w:hAnsi="Avenir Next LT Pro"/>
          <w:sz w:val="20"/>
          <w:szCs w:val="20"/>
          <w:u w:val="single"/>
        </w:rPr>
        <w:tab/>
      </w:r>
      <w:r w:rsidR="00C53FE2">
        <w:rPr>
          <w:rFonts w:ascii="Avenir Next LT Pro" w:hAnsi="Avenir Next LT Pro"/>
          <w:sz w:val="20"/>
          <w:szCs w:val="20"/>
          <w:u w:val="single"/>
        </w:rPr>
        <w:tab/>
      </w:r>
      <w:r w:rsidRPr="003A4F3C">
        <w:rPr>
          <w:rFonts w:ascii="Avenir Next LT Pro" w:hAnsi="Avenir Next LT Pro"/>
          <w:sz w:val="20"/>
          <w:szCs w:val="20"/>
          <w:u w:val="single"/>
        </w:rPr>
        <w:t>Energy &amp; Power</w:t>
      </w:r>
      <w:r w:rsidR="003C6C12" w:rsidRPr="003A4F3C">
        <w:rPr>
          <w:rFonts w:ascii="Avenir Next LT Pro" w:hAnsi="Avenir Next LT Pro"/>
          <w:sz w:val="20"/>
          <w:szCs w:val="20"/>
          <w:u w:val="single"/>
        </w:rPr>
        <w:t xml:space="preserve"> &amp; Space</w:t>
      </w:r>
      <w:r w:rsidR="003A4F3C">
        <w:rPr>
          <w:rFonts w:ascii="Avenir Next LT Pro" w:hAnsi="Avenir Next LT Pro"/>
          <w:sz w:val="20"/>
          <w:szCs w:val="20"/>
          <w:u w:val="single"/>
        </w:rPr>
        <w:tab/>
      </w:r>
      <w:r w:rsidR="003A4F3C">
        <w:rPr>
          <w:rFonts w:ascii="Avenir Next LT Pro" w:hAnsi="Avenir Next LT Pro"/>
          <w:sz w:val="20"/>
          <w:szCs w:val="20"/>
          <w:u w:val="single"/>
        </w:rPr>
        <w:tab/>
      </w:r>
      <w:r w:rsidR="003A4F3C">
        <w:rPr>
          <w:rFonts w:ascii="Avenir Next LT Pro" w:hAnsi="Avenir Next LT Pro"/>
          <w:sz w:val="20"/>
          <w:szCs w:val="20"/>
          <w:u w:val="single"/>
        </w:rPr>
        <w:tab/>
      </w:r>
      <w:r w:rsidR="003A4F3C">
        <w:rPr>
          <w:rFonts w:ascii="Avenir Next LT Pro" w:hAnsi="Avenir Next LT Pro"/>
          <w:sz w:val="20"/>
          <w:szCs w:val="20"/>
          <w:u w:val="single"/>
        </w:rPr>
        <w:tab/>
      </w:r>
      <w:r w:rsidR="003A4F3C">
        <w:rPr>
          <w:rFonts w:ascii="Avenir Next LT Pro" w:hAnsi="Avenir Next LT Pro"/>
          <w:sz w:val="20"/>
          <w:szCs w:val="20"/>
          <w:u w:val="single"/>
        </w:rPr>
        <w:tab/>
      </w:r>
      <w:proofErr w:type="gramStart"/>
      <w:r w:rsidR="003A4F3C">
        <w:rPr>
          <w:rFonts w:ascii="Avenir Next LT Pro" w:hAnsi="Avenir Next LT Pro"/>
          <w:sz w:val="20"/>
          <w:szCs w:val="20"/>
          <w:u w:val="single"/>
        </w:rPr>
        <w:tab/>
      </w:r>
      <w:r w:rsidR="00C53FE2">
        <w:rPr>
          <w:rFonts w:ascii="Avenir Next LT Pro" w:hAnsi="Avenir Next LT Pro"/>
          <w:sz w:val="20"/>
          <w:szCs w:val="20"/>
          <w:u w:val="single"/>
        </w:rPr>
        <w:t xml:space="preserve">  </w:t>
      </w:r>
      <w:r w:rsidR="003A4F3C">
        <w:rPr>
          <w:rFonts w:ascii="Avenir Next LT Pro" w:hAnsi="Avenir Next LT Pro"/>
          <w:sz w:val="20"/>
          <w:szCs w:val="20"/>
          <w:u w:val="single"/>
        </w:rPr>
        <w:t>SEPT</w:t>
      </w:r>
      <w:proofErr w:type="gramEnd"/>
      <w:r w:rsidR="003A4F3C">
        <w:rPr>
          <w:rFonts w:ascii="Avenir Next LT Pro" w:hAnsi="Avenir Next LT Pro"/>
          <w:sz w:val="20"/>
          <w:szCs w:val="20"/>
          <w:u w:val="single"/>
        </w:rPr>
        <w:t xml:space="preserve"> 17</w:t>
      </w:r>
    </w:p>
    <w:p w14:paraId="2AF7DCDA" w14:textId="7AA229B5" w:rsidR="003444EA" w:rsidRDefault="00552A3D" w:rsidP="00E33759">
      <w:pPr>
        <w:pStyle w:val="SUB-TITLE"/>
        <w:spacing w:after="20"/>
        <w:ind w:right="547"/>
        <w:jc w:val="both"/>
        <w:rPr>
          <w:rFonts w:ascii="Avenir Next LT Pro" w:hAnsi="Avenir Next LT Pro"/>
          <w:sz w:val="20"/>
          <w:szCs w:val="20"/>
        </w:rPr>
      </w:pPr>
      <w:r>
        <w:rPr>
          <w:rFonts w:ascii="Avenir Next LT Pro" w:hAnsi="Avenir Next LT Pro"/>
          <w:sz w:val="20"/>
          <w:szCs w:val="20"/>
        </w:rPr>
        <w:t>I</w:t>
      </w:r>
      <w:r w:rsidR="003444EA">
        <w:rPr>
          <w:rFonts w:ascii="Avenir Next LT Pro" w:hAnsi="Avenir Next LT Pro"/>
          <w:sz w:val="20"/>
          <w:szCs w:val="20"/>
        </w:rPr>
        <w:t>n class:</w:t>
      </w:r>
      <w:r w:rsidR="003444EA">
        <w:rPr>
          <w:rFonts w:ascii="Avenir Next LT Pro" w:hAnsi="Avenir Next LT Pro"/>
          <w:sz w:val="20"/>
          <w:szCs w:val="20"/>
        </w:rPr>
        <w:tab/>
      </w:r>
      <w:r w:rsidR="003444EA">
        <w:rPr>
          <w:rFonts w:ascii="Avenir Next LT Pro" w:hAnsi="Avenir Next LT Pro"/>
          <w:sz w:val="20"/>
          <w:szCs w:val="20"/>
        </w:rPr>
        <w:tab/>
        <w:t>lecture, discussion</w:t>
      </w:r>
    </w:p>
    <w:p w14:paraId="531DB5E8" w14:textId="77777777" w:rsidR="00007156" w:rsidRDefault="00007156" w:rsidP="00E33759">
      <w:pPr>
        <w:pStyle w:val="SUB-TITLE"/>
        <w:spacing w:after="4"/>
        <w:ind w:left="1440" w:right="547" w:hanging="1440"/>
        <w:jc w:val="both"/>
        <w:rPr>
          <w:rFonts w:ascii="Avenir Next LT Pro" w:hAnsi="Avenir Next LT Pro"/>
          <w:sz w:val="20"/>
          <w:szCs w:val="20"/>
        </w:rPr>
      </w:pPr>
    </w:p>
    <w:p w14:paraId="54FB1E8A" w14:textId="796281E2" w:rsidR="00685A36" w:rsidRDefault="00552A3D" w:rsidP="00E33759">
      <w:pPr>
        <w:pStyle w:val="SUB-TITLE"/>
        <w:spacing w:after="4"/>
        <w:ind w:left="1440" w:right="547" w:hanging="1440"/>
        <w:jc w:val="both"/>
        <w:rPr>
          <w:rFonts w:ascii="Avenir Next LT Pro" w:hAnsi="Avenir Next LT Pro"/>
          <w:i/>
          <w:iCs/>
          <w:sz w:val="20"/>
          <w:szCs w:val="20"/>
        </w:rPr>
      </w:pPr>
      <w:r>
        <w:rPr>
          <w:rFonts w:ascii="Avenir Next LT Pro" w:hAnsi="Avenir Next LT Pro"/>
          <w:sz w:val="20"/>
          <w:szCs w:val="20"/>
        </w:rPr>
        <w:t>R</w:t>
      </w:r>
      <w:r w:rsidR="0089795F">
        <w:rPr>
          <w:rFonts w:ascii="Avenir Next LT Pro" w:hAnsi="Avenir Next LT Pro"/>
          <w:sz w:val="20"/>
          <w:szCs w:val="20"/>
        </w:rPr>
        <w:t>eadings:</w:t>
      </w:r>
      <w:r w:rsidR="0089795F">
        <w:rPr>
          <w:rFonts w:ascii="Avenir Next LT Pro" w:hAnsi="Avenir Next LT Pro"/>
          <w:sz w:val="20"/>
          <w:szCs w:val="20"/>
        </w:rPr>
        <w:tab/>
      </w:r>
      <w:r w:rsidR="00685A36" w:rsidRPr="001B4B85">
        <w:rPr>
          <w:rFonts w:ascii="Avenir Next LT Pro" w:hAnsi="Avenir Next LT Pro"/>
          <w:sz w:val="20"/>
          <w:szCs w:val="20"/>
        </w:rPr>
        <w:t xml:space="preserve">Andreas </w:t>
      </w:r>
      <w:proofErr w:type="spellStart"/>
      <w:r w:rsidR="00685A36" w:rsidRPr="001B4B85">
        <w:rPr>
          <w:rFonts w:ascii="Avenir Next LT Pro" w:hAnsi="Avenir Next LT Pro"/>
          <w:sz w:val="20"/>
          <w:szCs w:val="20"/>
        </w:rPr>
        <w:t>Malm</w:t>
      </w:r>
      <w:proofErr w:type="spellEnd"/>
      <w:r w:rsidR="00685A36" w:rsidRPr="001B4B85">
        <w:rPr>
          <w:rFonts w:ascii="Avenir Next LT Pro" w:hAnsi="Avenir Next LT Pro"/>
          <w:sz w:val="20"/>
          <w:szCs w:val="20"/>
        </w:rPr>
        <w:t xml:space="preserve">, </w:t>
      </w:r>
      <w:r w:rsidR="00685A36" w:rsidRPr="001B4B85">
        <w:rPr>
          <w:rFonts w:ascii="Avenir Next LT Pro" w:hAnsi="Avenir Next LT Pro"/>
          <w:i/>
          <w:iCs/>
          <w:sz w:val="20"/>
          <w:szCs w:val="20"/>
        </w:rPr>
        <w:t xml:space="preserve">Fossil Capital: The Rise of Steam Power and the Roots of Global </w:t>
      </w:r>
    </w:p>
    <w:p w14:paraId="6BABB41D" w14:textId="0C0D73B6" w:rsidR="00685A36" w:rsidRPr="00E45F4F" w:rsidRDefault="00685A36" w:rsidP="00E33759">
      <w:pPr>
        <w:pStyle w:val="SUB-TITLE"/>
        <w:spacing w:after="120"/>
        <w:ind w:left="1080"/>
        <w:jc w:val="both"/>
        <w:rPr>
          <w:rFonts w:ascii="Avenir Next LT Pro" w:hAnsi="Avenir Next LT Pro"/>
          <w:color w:val="000000" w:themeColor="text1"/>
          <w:sz w:val="20"/>
          <w:szCs w:val="20"/>
        </w:rPr>
      </w:pPr>
      <w:r w:rsidRPr="00E45F4F">
        <w:rPr>
          <w:rFonts w:ascii="Avenir Next LT Pro" w:hAnsi="Avenir Next LT Pro"/>
          <w:i/>
          <w:color w:val="000000" w:themeColor="text1"/>
          <w:sz w:val="20"/>
          <w:szCs w:val="20"/>
        </w:rPr>
        <w:tab/>
        <w:t>Warming,</w:t>
      </w:r>
      <w:r w:rsidRPr="00E45F4F">
        <w:rPr>
          <w:rFonts w:ascii="Avenir Next LT Pro" w:hAnsi="Avenir Next LT Pro"/>
          <w:color w:val="000000" w:themeColor="text1"/>
          <w:sz w:val="20"/>
          <w:szCs w:val="20"/>
        </w:rPr>
        <w:t xml:space="preserve"> </w:t>
      </w:r>
      <w:r w:rsidR="002A125B">
        <w:rPr>
          <w:rFonts w:ascii="Avenir Next LT Pro" w:hAnsi="Avenir Next LT Pro"/>
          <w:sz w:val="20"/>
          <w:szCs w:val="20"/>
        </w:rPr>
        <w:t>(London: Verso</w:t>
      </w:r>
      <w:r w:rsidR="002A125B" w:rsidRPr="001B4B85">
        <w:rPr>
          <w:rFonts w:ascii="Avenir Next LT Pro" w:hAnsi="Avenir Next LT Pro"/>
          <w:sz w:val="20"/>
          <w:szCs w:val="20"/>
        </w:rPr>
        <w:t>,</w:t>
      </w:r>
      <w:r w:rsidR="002A125B">
        <w:rPr>
          <w:rFonts w:ascii="Avenir Next LT Pro" w:hAnsi="Avenir Next LT Pro"/>
          <w:sz w:val="20"/>
          <w:szCs w:val="20"/>
        </w:rPr>
        <w:t xml:space="preserve"> 2016)</w:t>
      </w:r>
      <w:r>
        <w:rPr>
          <w:rFonts w:ascii="Avenir Next LT Pro" w:hAnsi="Avenir Next LT Pro"/>
          <w:sz w:val="20"/>
          <w:szCs w:val="20"/>
        </w:rPr>
        <w:t xml:space="preserve"> </w:t>
      </w:r>
      <w:r w:rsidRPr="00E45F4F">
        <w:rPr>
          <w:rFonts w:ascii="Avenir Next LT Pro" w:hAnsi="Avenir Next LT Pro"/>
          <w:color w:val="000000" w:themeColor="text1"/>
          <w:sz w:val="20"/>
          <w:szCs w:val="20"/>
        </w:rPr>
        <w:t>pp 37-</w:t>
      </w:r>
      <w:r w:rsidR="00E45F4F" w:rsidRPr="00E45F4F">
        <w:rPr>
          <w:rFonts w:ascii="Avenir Next LT Pro" w:hAnsi="Avenir Next LT Pro"/>
          <w:color w:val="000000" w:themeColor="text1"/>
          <w:sz w:val="20"/>
          <w:szCs w:val="20"/>
        </w:rPr>
        <w:t>57</w:t>
      </w:r>
      <w:r w:rsidRPr="00E45F4F">
        <w:rPr>
          <w:rFonts w:ascii="Avenir Next LT Pro" w:hAnsi="Avenir Next LT Pro"/>
          <w:color w:val="000000" w:themeColor="text1"/>
          <w:sz w:val="20"/>
          <w:szCs w:val="20"/>
        </w:rPr>
        <w:t>, 298-309.</w:t>
      </w:r>
      <w:r w:rsidR="00ED1385" w:rsidRPr="00E45F4F">
        <w:rPr>
          <w:rFonts w:ascii="Avenir Next LT Pro" w:hAnsi="Avenir Next LT Pro"/>
          <w:color w:val="000000" w:themeColor="text1"/>
          <w:sz w:val="20"/>
          <w:szCs w:val="20"/>
        </w:rPr>
        <w:t xml:space="preserve"> </w:t>
      </w:r>
    </w:p>
    <w:p w14:paraId="6DF3C04A" w14:textId="18DC42CB" w:rsidR="00633DA5" w:rsidRDefault="00685A36"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ED1385" w:rsidRPr="00E72D82">
        <w:rPr>
          <w:rFonts w:ascii="Avenir Next LT Pro" w:hAnsi="Avenir Next LT Pro"/>
          <w:sz w:val="20"/>
          <w:szCs w:val="20"/>
        </w:rPr>
        <w:t xml:space="preserve">Timothy Mitchell, “Carbon Democracy,” Economy &amp; Society 38:3, pp 399-432, </w:t>
      </w:r>
    </w:p>
    <w:p w14:paraId="1CB01F06" w14:textId="4CDC4ADC" w:rsidR="00B66F34" w:rsidRDefault="00633DA5" w:rsidP="00E33759">
      <w:pPr>
        <w:pStyle w:val="SUB-TITLE"/>
        <w:spacing w:after="120"/>
        <w:ind w:left="1080"/>
        <w:jc w:val="both"/>
        <w:rPr>
          <w:rFonts w:ascii="Avenir Next LT Pro" w:hAnsi="Avenir Next LT Pro"/>
          <w:sz w:val="20"/>
          <w:szCs w:val="20"/>
        </w:rPr>
      </w:pPr>
      <w:r>
        <w:rPr>
          <w:rFonts w:ascii="Avenir Next LT Pro" w:hAnsi="Avenir Next LT Pro"/>
          <w:sz w:val="20"/>
          <w:szCs w:val="20"/>
        </w:rPr>
        <w:tab/>
      </w:r>
      <w:r w:rsidR="00ED1385" w:rsidRPr="00E72D82">
        <w:rPr>
          <w:rFonts w:ascii="Avenir Next LT Pro" w:hAnsi="Avenir Next LT Pro"/>
          <w:sz w:val="20"/>
          <w:szCs w:val="20"/>
        </w:rPr>
        <w:t>with special emphasis on pp 400-409 and 415-423.</w:t>
      </w:r>
    </w:p>
    <w:p w14:paraId="6A7E7C9B" w14:textId="1AF3DADF" w:rsidR="00EA77B6" w:rsidRDefault="00164B0B" w:rsidP="00E33759">
      <w:pPr>
        <w:pStyle w:val="SUB-TITLE"/>
        <w:spacing w:after="4"/>
        <w:ind w:right="547"/>
        <w:jc w:val="both"/>
        <w:rPr>
          <w:rFonts w:ascii="Avenir Next LT Pro" w:hAnsi="Avenir Next LT Pro"/>
          <w:i/>
          <w:iCs/>
          <w:sz w:val="20"/>
          <w:szCs w:val="20"/>
        </w:rPr>
      </w:pPr>
      <w:r>
        <w:rPr>
          <w:rFonts w:ascii="Avenir Next LT Pro" w:hAnsi="Avenir Next LT Pro"/>
          <w:sz w:val="20"/>
          <w:szCs w:val="20"/>
        </w:rPr>
        <w:tab/>
      </w:r>
      <w:r w:rsidR="00DB0E39">
        <w:rPr>
          <w:rFonts w:ascii="Avenir Next LT Pro" w:hAnsi="Avenir Next LT Pro"/>
          <w:sz w:val="20"/>
          <w:szCs w:val="20"/>
        </w:rPr>
        <w:tab/>
      </w:r>
      <w:r w:rsidR="00EA77B6" w:rsidRPr="00E72D82">
        <w:rPr>
          <w:rFonts w:ascii="Avenir Next LT Pro" w:hAnsi="Avenir Next LT Pro"/>
          <w:sz w:val="20"/>
          <w:szCs w:val="20"/>
        </w:rPr>
        <w:t xml:space="preserve">Cara New Daggett, </w:t>
      </w:r>
      <w:r w:rsidR="00EA77B6" w:rsidRPr="00E72D82">
        <w:rPr>
          <w:rFonts w:ascii="Avenir Next LT Pro" w:hAnsi="Avenir Next LT Pro"/>
          <w:i/>
          <w:iCs/>
          <w:sz w:val="20"/>
          <w:szCs w:val="20"/>
        </w:rPr>
        <w:t xml:space="preserve">The Birth of Energy: Fossil Fuels, Thermodynamics, and the </w:t>
      </w:r>
    </w:p>
    <w:p w14:paraId="731C0DBE" w14:textId="56BB479B" w:rsidR="00EA77B6" w:rsidRDefault="00EA77B6" w:rsidP="00E33759">
      <w:pPr>
        <w:pStyle w:val="SUB-TITLE"/>
        <w:spacing w:after="120"/>
        <w:ind w:right="547"/>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r w:rsidRPr="00E72D82">
        <w:rPr>
          <w:rFonts w:ascii="Avenir Next LT Pro" w:hAnsi="Avenir Next LT Pro"/>
          <w:i/>
          <w:iCs/>
          <w:sz w:val="20"/>
          <w:szCs w:val="20"/>
        </w:rPr>
        <w:t>Politics of Work</w:t>
      </w:r>
      <w:r w:rsidRPr="00E72D82">
        <w:rPr>
          <w:rFonts w:ascii="Avenir Next LT Pro" w:hAnsi="Avenir Next LT Pro"/>
          <w:sz w:val="20"/>
          <w:szCs w:val="20"/>
        </w:rPr>
        <w:t xml:space="preserve">, (Durham: Duke University Press, 2019) </w:t>
      </w:r>
      <w:r w:rsidR="009812DC">
        <w:rPr>
          <w:rFonts w:ascii="Avenir Next LT Pro" w:hAnsi="Avenir Next LT Pro"/>
          <w:sz w:val="20"/>
          <w:szCs w:val="20"/>
        </w:rPr>
        <w:t>pp</w:t>
      </w:r>
      <w:r w:rsidRPr="00E72D82">
        <w:rPr>
          <w:rFonts w:ascii="Avenir Next LT Pro" w:hAnsi="Avenir Next LT Pro"/>
          <w:sz w:val="20"/>
          <w:szCs w:val="20"/>
        </w:rPr>
        <w:t xml:space="preserve"> </w:t>
      </w:r>
      <w:r w:rsidR="008752A9">
        <w:rPr>
          <w:rFonts w:ascii="Avenir Next LT Pro" w:hAnsi="Avenir Next LT Pro"/>
          <w:sz w:val="20"/>
          <w:szCs w:val="20"/>
        </w:rPr>
        <w:t>51-82.</w:t>
      </w:r>
    </w:p>
    <w:p w14:paraId="43FC3788" w14:textId="29E7E6A7" w:rsidR="00FF33EA" w:rsidRDefault="00164B0B"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Optional:</w:t>
      </w:r>
      <w:r w:rsidR="00EA77B6">
        <w:rPr>
          <w:rFonts w:ascii="Avenir Next LT Pro" w:hAnsi="Avenir Next LT Pro"/>
          <w:sz w:val="20"/>
          <w:szCs w:val="20"/>
        </w:rPr>
        <w:tab/>
      </w:r>
      <w:r w:rsidR="00DB0E39" w:rsidRPr="00E72D82">
        <w:rPr>
          <w:rFonts w:ascii="Avenir Next LT Pro" w:hAnsi="Avenir Next LT Pro"/>
          <w:sz w:val="20"/>
          <w:szCs w:val="20"/>
        </w:rPr>
        <w:t>Dominic Boyer, “</w:t>
      </w:r>
      <w:proofErr w:type="spellStart"/>
      <w:r w:rsidR="00DB0E39" w:rsidRPr="00E72D82">
        <w:rPr>
          <w:rFonts w:ascii="Avenir Next LT Pro" w:hAnsi="Avenir Next LT Pro"/>
          <w:sz w:val="20"/>
          <w:szCs w:val="20"/>
        </w:rPr>
        <w:t>Energopower</w:t>
      </w:r>
      <w:proofErr w:type="spellEnd"/>
      <w:r w:rsidR="00DB0E39" w:rsidRPr="00E72D82">
        <w:rPr>
          <w:rFonts w:ascii="Avenir Next LT Pro" w:hAnsi="Avenir Next LT Pro"/>
          <w:sz w:val="20"/>
          <w:szCs w:val="20"/>
        </w:rPr>
        <w:t xml:space="preserve">: An Introduction,” </w:t>
      </w:r>
      <w:r w:rsidR="00DB0E39" w:rsidRPr="00E72D82">
        <w:rPr>
          <w:rFonts w:ascii="Avenir Next LT Pro" w:hAnsi="Avenir Next LT Pro"/>
          <w:i/>
          <w:iCs/>
          <w:sz w:val="20"/>
          <w:szCs w:val="20"/>
        </w:rPr>
        <w:t>Anthropology Quarterly</w:t>
      </w:r>
      <w:r w:rsidR="00DB0E39" w:rsidRPr="00E72D82">
        <w:rPr>
          <w:rFonts w:ascii="Avenir Next LT Pro" w:hAnsi="Avenir Next LT Pro"/>
          <w:sz w:val="20"/>
          <w:szCs w:val="20"/>
        </w:rPr>
        <w:t xml:space="preserve"> 87</w:t>
      </w:r>
      <w:r w:rsidR="00FF33EA">
        <w:rPr>
          <w:rFonts w:ascii="Avenir Next LT Pro" w:hAnsi="Avenir Next LT Pro"/>
          <w:sz w:val="20"/>
          <w:szCs w:val="20"/>
        </w:rPr>
        <w:t xml:space="preserve"> </w:t>
      </w:r>
    </w:p>
    <w:p w14:paraId="76A48EE0" w14:textId="69B6F673" w:rsidR="00DB0E39" w:rsidRPr="00DB0E39" w:rsidRDefault="00FF33EA" w:rsidP="00E33759">
      <w:pPr>
        <w:pStyle w:val="SUB-TITLE"/>
        <w:spacing w:after="120"/>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Pr="00FF33EA">
        <w:rPr>
          <w:rFonts w:ascii="Avenir Next LT Pro" w:hAnsi="Avenir Next LT Pro"/>
          <w:sz w:val="20"/>
          <w:szCs w:val="20"/>
        </w:rPr>
        <w:t>(2014) pp 309-333.</w:t>
      </w:r>
    </w:p>
    <w:p w14:paraId="32B8B6F5" w14:textId="77777777" w:rsidR="00DA2645" w:rsidRPr="00E72D82" w:rsidRDefault="00DA2645" w:rsidP="00E33759">
      <w:pPr>
        <w:pStyle w:val="SUB-TITLE"/>
        <w:spacing w:after="4"/>
        <w:jc w:val="both"/>
        <w:rPr>
          <w:rFonts w:ascii="Avenir Next LT Pro" w:hAnsi="Avenir Next LT Pro"/>
          <w:sz w:val="20"/>
          <w:szCs w:val="20"/>
        </w:rPr>
      </w:pPr>
    </w:p>
    <w:p w14:paraId="734F9F1B" w14:textId="47058AB5" w:rsidR="00DA2645" w:rsidRPr="003A4F3C" w:rsidRDefault="00DA2645" w:rsidP="00E33759">
      <w:pPr>
        <w:pStyle w:val="SUB-TITLE"/>
        <w:spacing w:after="16"/>
        <w:ind w:right="547"/>
        <w:jc w:val="both"/>
        <w:rPr>
          <w:rFonts w:ascii="Avenir Next LT Pro" w:hAnsi="Avenir Next LT Pro"/>
          <w:sz w:val="20"/>
          <w:szCs w:val="20"/>
          <w:u w:val="single"/>
        </w:rPr>
      </w:pPr>
      <w:r w:rsidRPr="003A4F3C">
        <w:rPr>
          <w:rFonts w:ascii="Avenir Next LT Pro" w:hAnsi="Avenir Next LT Pro"/>
          <w:sz w:val="20"/>
          <w:szCs w:val="20"/>
          <w:u w:val="single"/>
        </w:rPr>
        <w:t xml:space="preserve">04: </w:t>
      </w:r>
      <w:r w:rsidR="003A4F3C" w:rsidRPr="003A4F3C">
        <w:rPr>
          <w:rFonts w:ascii="Avenir Next LT Pro" w:hAnsi="Avenir Next LT Pro"/>
          <w:sz w:val="20"/>
          <w:szCs w:val="20"/>
          <w:u w:val="single"/>
        </w:rPr>
        <w:tab/>
      </w:r>
      <w:r w:rsidR="00C53FE2">
        <w:rPr>
          <w:rFonts w:ascii="Avenir Next LT Pro" w:hAnsi="Avenir Next LT Pro"/>
          <w:sz w:val="20"/>
          <w:szCs w:val="20"/>
          <w:u w:val="single"/>
        </w:rPr>
        <w:tab/>
      </w:r>
      <w:r w:rsidRPr="003A4F3C">
        <w:rPr>
          <w:rFonts w:ascii="Avenir Next LT Pro" w:hAnsi="Avenir Next LT Pro"/>
          <w:sz w:val="20"/>
          <w:szCs w:val="20"/>
          <w:u w:val="single"/>
        </w:rPr>
        <w:t>Energy Transition</w:t>
      </w:r>
      <w:r w:rsidR="003C6C12" w:rsidRPr="003A4F3C">
        <w:rPr>
          <w:rFonts w:ascii="Avenir Next LT Pro" w:hAnsi="Avenir Next LT Pro"/>
          <w:sz w:val="20"/>
          <w:szCs w:val="20"/>
          <w:u w:val="single"/>
        </w:rPr>
        <w:t xml:space="preserve"> 1: the Rise of Agriculture</w:t>
      </w:r>
      <w:r w:rsidR="003A4F3C">
        <w:rPr>
          <w:rFonts w:ascii="Avenir Next LT Pro" w:hAnsi="Avenir Next LT Pro"/>
          <w:sz w:val="20"/>
          <w:szCs w:val="20"/>
          <w:u w:val="single"/>
        </w:rPr>
        <w:tab/>
      </w:r>
      <w:r w:rsidR="003A4F3C">
        <w:rPr>
          <w:rFonts w:ascii="Avenir Next LT Pro" w:hAnsi="Avenir Next LT Pro"/>
          <w:sz w:val="20"/>
          <w:szCs w:val="20"/>
          <w:u w:val="single"/>
        </w:rPr>
        <w:tab/>
      </w:r>
      <w:r w:rsidR="003A4F3C">
        <w:rPr>
          <w:rFonts w:ascii="Avenir Next LT Pro" w:hAnsi="Avenir Next LT Pro"/>
          <w:sz w:val="20"/>
          <w:szCs w:val="20"/>
          <w:u w:val="single"/>
        </w:rPr>
        <w:tab/>
      </w:r>
      <w:proofErr w:type="gramStart"/>
      <w:r w:rsidR="003A4F3C">
        <w:rPr>
          <w:rFonts w:ascii="Avenir Next LT Pro" w:hAnsi="Avenir Next LT Pro"/>
          <w:sz w:val="20"/>
          <w:szCs w:val="20"/>
          <w:u w:val="single"/>
        </w:rPr>
        <w:tab/>
      </w:r>
      <w:r w:rsidR="00830838">
        <w:rPr>
          <w:rFonts w:ascii="Avenir Next LT Pro" w:hAnsi="Avenir Next LT Pro"/>
          <w:sz w:val="20"/>
          <w:szCs w:val="20"/>
          <w:u w:val="single"/>
        </w:rPr>
        <w:t xml:space="preserve">  </w:t>
      </w:r>
      <w:r w:rsidR="003A4F3C">
        <w:rPr>
          <w:rFonts w:ascii="Avenir Next LT Pro" w:hAnsi="Avenir Next LT Pro"/>
          <w:sz w:val="20"/>
          <w:szCs w:val="20"/>
          <w:u w:val="single"/>
        </w:rPr>
        <w:t>SEPT</w:t>
      </w:r>
      <w:proofErr w:type="gramEnd"/>
      <w:r w:rsidR="003A4F3C">
        <w:rPr>
          <w:rFonts w:ascii="Avenir Next LT Pro" w:hAnsi="Avenir Next LT Pro"/>
          <w:sz w:val="20"/>
          <w:szCs w:val="20"/>
          <w:u w:val="single"/>
        </w:rPr>
        <w:t xml:space="preserve"> 24</w:t>
      </w:r>
    </w:p>
    <w:p w14:paraId="740366A6" w14:textId="7AFD1DB3" w:rsidR="00F721E1" w:rsidRDefault="00552A3D" w:rsidP="00E33759">
      <w:pPr>
        <w:pStyle w:val="SUB-TITLE"/>
        <w:spacing w:after="20"/>
        <w:ind w:right="547"/>
        <w:jc w:val="both"/>
        <w:rPr>
          <w:rFonts w:ascii="Avenir Next LT Pro" w:hAnsi="Avenir Next LT Pro"/>
          <w:sz w:val="20"/>
          <w:szCs w:val="20"/>
        </w:rPr>
      </w:pPr>
      <w:r>
        <w:rPr>
          <w:rFonts w:ascii="Avenir Next LT Pro" w:hAnsi="Avenir Next LT Pro"/>
          <w:sz w:val="20"/>
          <w:szCs w:val="20"/>
        </w:rPr>
        <w:t>I</w:t>
      </w:r>
      <w:r w:rsidR="00F721E1">
        <w:rPr>
          <w:rFonts w:ascii="Avenir Next LT Pro" w:hAnsi="Avenir Next LT Pro"/>
          <w:sz w:val="20"/>
          <w:szCs w:val="20"/>
        </w:rPr>
        <w:t>n class:</w:t>
      </w:r>
      <w:r w:rsidR="00F721E1">
        <w:rPr>
          <w:rFonts w:ascii="Avenir Next LT Pro" w:hAnsi="Avenir Next LT Pro"/>
          <w:sz w:val="20"/>
          <w:szCs w:val="20"/>
        </w:rPr>
        <w:tab/>
      </w:r>
      <w:r w:rsidR="00F721E1">
        <w:rPr>
          <w:rFonts w:ascii="Avenir Next LT Pro" w:hAnsi="Avenir Next LT Pro"/>
          <w:sz w:val="20"/>
          <w:szCs w:val="20"/>
        </w:rPr>
        <w:tab/>
        <w:t>lecture, discussion</w:t>
      </w:r>
    </w:p>
    <w:p w14:paraId="5B6946A6" w14:textId="77777777" w:rsidR="00FE626C" w:rsidRDefault="00FE626C" w:rsidP="00E33759">
      <w:pPr>
        <w:pStyle w:val="SUB-TITLE"/>
        <w:spacing w:after="20"/>
        <w:ind w:right="547"/>
        <w:jc w:val="both"/>
        <w:rPr>
          <w:rFonts w:ascii="Avenir Next LT Pro" w:hAnsi="Avenir Next LT Pro"/>
          <w:sz w:val="20"/>
          <w:szCs w:val="20"/>
        </w:rPr>
      </w:pPr>
    </w:p>
    <w:p w14:paraId="4BA014E0" w14:textId="3A11278B" w:rsidR="000D6F04" w:rsidRPr="00C81F22" w:rsidRDefault="00552A3D" w:rsidP="00E33759">
      <w:pPr>
        <w:pStyle w:val="SUB-TITLE"/>
        <w:spacing w:after="4"/>
        <w:ind w:right="547"/>
        <w:jc w:val="both"/>
        <w:rPr>
          <w:rFonts w:ascii="Avenir Next LT Pro" w:hAnsi="Avenir Next LT Pro"/>
          <w:sz w:val="20"/>
          <w:szCs w:val="20"/>
          <w:lang w:val="es-MX"/>
        </w:rPr>
      </w:pPr>
      <w:r>
        <w:rPr>
          <w:rFonts w:ascii="Avenir Next LT Pro" w:hAnsi="Avenir Next LT Pro"/>
          <w:sz w:val="20"/>
          <w:szCs w:val="20"/>
        </w:rPr>
        <w:t>R</w:t>
      </w:r>
      <w:r w:rsidR="002D6981">
        <w:rPr>
          <w:rFonts w:ascii="Avenir Next LT Pro" w:hAnsi="Avenir Next LT Pro"/>
          <w:sz w:val="20"/>
          <w:szCs w:val="20"/>
        </w:rPr>
        <w:t>eadings:</w:t>
      </w:r>
      <w:r w:rsidR="002D6981">
        <w:rPr>
          <w:rFonts w:ascii="Avenir Next LT Pro" w:hAnsi="Avenir Next LT Pro"/>
          <w:sz w:val="20"/>
          <w:szCs w:val="20"/>
        </w:rPr>
        <w:tab/>
        <w:t xml:space="preserve">Mario </w:t>
      </w:r>
      <w:proofErr w:type="spellStart"/>
      <w:r w:rsidR="00DA2645" w:rsidRPr="00E72D82">
        <w:rPr>
          <w:rFonts w:ascii="Avenir Next LT Pro" w:hAnsi="Avenir Next LT Pro"/>
          <w:sz w:val="20"/>
          <w:szCs w:val="20"/>
        </w:rPr>
        <w:t>Liverani</w:t>
      </w:r>
      <w:proofErr w:type="spellEnd"/>
      <w:r w:rsidR="00DA2645" w:rsidRPr="00E72D82">
        <w:rPr>
          <w:rFonts w:ascii="Avenir Next LT Pro" w:hAnsi="Avenir Next LT Pro"/>
          <w:sz w:val="20"/>
          <w:szCs w:val="20"/>
        </w:rPr>
        <w:t xml:space="preserve">, </w:t>
      </w:r>
      <w:proofErr w:type="spellStart"/>
      <w:r w:rsidR="00020F04" w:rsidRPr="00E72D82">
        <w:rPr>
          <w:rFonts w:ascii="Avenir Next LT Pro" w:hAnsi="Avenir Next LT Pro"/>
          <w:i/>
          <w:iCs/>
          <w:sz w:val="20"/>
          <w:szCs w:val="20"/>
        </w:rPr>
        <w:t>Uruk</w:t>
      </w:r>
      <w:proofErr w:type="spellEnd"/>
      <w:r w:rsidR="00020F04" w:rsidRPr="00E72D82">
        <w:rPr>
          <w:rFonts w:ascii="Avenir Next LT Pro" w:hAnsi="Avenir Next LT Pro"/>
          <w:i/>
          <w:iCs/>
          <w:sz w:val="20"/>
          <w:szCs w:val="20"/>
        </w:rPr>
        <w:t>: The First City</w:t>
      </w:r>
      <w:r w:rsidR="0032538C">
        <w:rPr>
          <w:rFonts w:ascii="Avenir Next LT Pro" w:hAnsi="Avenir Next LT Pro"/>
          <w:sz w:val="20"/>
          <w:szCs w:val="20"/>
        </w:rPr>
        <w:t xml:space="preserve">, </w:t>
      </w:r>
      <w:r w:rsidR="000D6F04">
        <w:rPr>
          <w:rFonts w:ascii="Avenir Next LT Pro" w:hAnsi="Avenir Next LT Pro"/>
          <w:sz w:val="20"/>
          <w:szCs w:val="20"/>
        </w:rPr>
        <w:t xml:space="preserve">trans. </w:t>
      </w:r>
      <w:r w:rsidR="000D6F04" w:rsidRPr="00C81F22">
        <w:rPr>
          <w:rFonts w:ascii="Avenir Next LT Pro" w:hAnsi="Avenir Next LT Pro"/>
          <w:sz w:val="20"/>
          <w:szCs w:val="20"/>
          <w:lang w:val="es-MX"/>
        </w:rPr>
        <w:t xml:space="preserve">Zainab Bahrani and Marc Van De </w:t>
      </w:r>
    </w:p>
    <w:p w14:paraId="4FDD7EC9" w14:textId="70C83A6C" w:rsidR="00B71844" w:rsidRPr="0032538C" w:rsidRDefault="000D6F04" w:rsidP="00E33759">
      <w:pPr>
        <w:pStyle w:val="SUB-TITLE"/>
        <w:spacing w:after="120"/>
        <w:jc w:val="both"/>
        <w:rPr>
          <w:rFonts w:ascii="Avenir Next LT Pro" w:hAnsi="Avenir Next LT Pro"/>
          <w:sz w:val="20"/>
          <w:szCs w:val="20"/>
        </w:rPr>
      </w:pPr>
      <w:r w:rsidRPr="00C81F22">
        <w:rPr>
          <w:rFonts w:ascii="Avenir Next LT Pro" w:hAnsi="Avenir Next LT Pro"/>
          <w:sz w:val="20"/>
          <w:szCs w:val="20"/>
          <w:lang w:val="es-MX"/>
        </w:rPr>
        <w:tab/>
      </w:r>
      <w:r w:rsidRPr="00C81F22">
        <w:rPr>
          <w:rFonts w:ascii="Avenir Next LT Pro" w:hAnsi="Avenir Next LT Pro"/>
          <w:sz w:val="20"/>
          <w:szCs w:val="20"/>
          <w:lang w:val="es-MX"/>
        </w:rPr>
        <w:tab/>
      </w:r>
      <w:proofErr w:type="spellStart"/>
      <w:r>
        <w:rPr>
          <w:rFonts w:ascii="Avenir Next LT Pro" w:hAnsi="Avenir Next LT Pro"/>
          <w:sz w:val="20"/>
          <w:szCs w:val="20"/>
        </w:rPr>
        <w:t>Mieroop</w:t>
      </w:r>
      <w:proofErr w:type="spellEnd"/>
      <w:r>
        <w:rPr>
          <w:rFonts w:ascii="Avenir Next LT Pro" w:hAnsi="Avenir Next LT Pro"/>
          <w:sz w:val="20"/>
          <w:szCs w:val="20"/>
        </w:rPr>
        <w:t xml:space="preserve">, </w:t>
      </w:r>
      <w:r w:rsidR="004978B1">
        <w:rPr>
          <w:rFonts w:ascii="Avenir Next LT Pro" w:hAnsi="Avenir Next LT Pro"/>
          <w:sz w:val="20"/>
          <w:szCs w:val="20"/>
        </w:rPr>
        <w:t xml:space="preserve">(Sheffield, UK: Equinox, </w:t>
      </w:r>
      <w:r w:rsidR="000B4BB4">
        <w:rPr>
          <w:rFonts w:ascii="Avenir Next LT Pro" w:hAnsi="Avenir Next LT Pro"/>
          <w:sz w:val="20"/>
          <w:szCs w:val="20"/>
        </w:rPr>
        <w:t>2006)</w:t>
      </w:r>
      <w:r w:rsidR="00A6265B">
        <w:rPr>
          <w:rFonts w:ascii="Avenir Next LT Pro" w:hAnsi="Avenir Next LT Pro"/>
          <w:sz w:val="20"/>
          <w:szCs w:val="20"/>
        </w:rPr>
        <w:t xml:space="preserve"> </w:t>
      </w:r>
      <w:r w:rsidR="0032538C">
        <w:rPr>
          <w:rFonts w:ascii="Avenir Next LT Pro" w:hAnsi="Avenir Next LT Pro"/>
          <w:sz w:val="20"/>
          <w:szCs w:val="20"/>
        </w:rPr>
        <w:t>pp 15-</w:t>
      </w:r>
      <w:r w:rsidR="000D5E11">
        <w:rPr>
          <w:rFonts w:ascii="Avenir Next LT Pro" w:hAnsi="Avenir Next LT Pro"/>
          <w:sz w:val="20"/>
          <w:szCs w:val="20"/>
        </w:rPr>
        <w:t>52</w:t>
      </w:r>
      <w:r>
        <w:rPr>
          <w:rFonts w:ascii="Avenir Next LT Pro" w:hAnsi="Avenir Next LT Pro"/>
          <w:sz w:val="20"/>
          <w:szCs w:val="20"/>
        </w:rPr>
        <w:t>.</w:t>
      </w:r>
    </w:p>
    <w:p w14:paraId="3F56F2D9" w14:textId="68C488A6" w:rsidR="008D4AA8" w:rsidRDefault="00B71844"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7961B7" w:rsidRPr="00E72D82">
        <w:rPr>
          <w:rFonts w:ascii="Avenir Next LT Pro" w:hAnsi="Avenir Next LT Pro"/>
          <w:sz w:val="20"/>
          <w:szCs w:val="20"/>
        </w:rPr>
        <w:t xml:space="preserve">James C. Scott, </w:t>
      </w:r>
      <w:r w:rsidR="007961B7" w:rsidRPr="00E72D82">
        <w:rPr>
          <w:rFonts w:ascii="Avenir Next LT Pro" w:hAnsi="Avenir Next LT Pro"/>
          <w:i/>
          <w:iCs/>
          <w:sz w:val="20"/>
          <w:szCs w:val="20"/>
        </w:rPr>
        <w:t>Against the Grain</w:t>
      </w:r>
      <w:r w:rsidR="00F53779">
        <w:rPr>
          <w:rFonts w:ascii="Avenir Next LT Pro" w:hAnsi="Avenir Next LT Pro"/>
          <w:sz w:val="20"/>
          <w:szCs w:val="20"/>
        </w:rPr>
        <w:t xml:space="preserve"> (New Haven: Yale University Press, </w:t>
      </w:r>
      <w:r w:rsidR="0049728C">
        <w:rPr>
          <w:rFonts w:ascii="Avenir Next LT Pro" w:hAnsi="Avenir Next LT Pro"/>
          <w:sz w:val="20"/>
          <w:szCs w:val="20"/>
        </w:rPr>
        <w:t xml:space="preserve">2017) </w:t>
      </w:r>
    </w:p>
    <w:p w14:paraId="57B457F7" w14:textId="4C76458F" w:rsidR="007961B7" w:rsidRPr="00F53779" w:rsidRDefault="008D4AA8" w:rsidP="00E33759">
      <w:pPr>
        <w:pStyle w:val="SUB-TITLE"/>
        <w:spacing w:after="1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49728C">
        <w:rPr>
          <w:rFonts w:ascii="Avenir Next LT Pro" w:hAnsi="Avenir Next LT Pro"/>
          <w:sz w:val="20"/>
          <w:szCs w:val="20"/>
        </w:rPr>
        <w:t>pp</w:t>
      </w:r>
      <w:r w:rsidR="00782639">
        <w:rPr>
          <w:rFonts w:ascii="Avenir Next LT Pro" w:hAnsi="Avenir Next LT Pro"/>
          <w:sz w:val="20"/>
          <w:szCs w:val="20"/>
        </w:rPr>
        <w:t xml:space="preserve"> 116-</w:t>
      </w:r>
      <w:r>
        <w:rPr>
          <w:rFonts w:ascii="Avenir Next LT Pro" w:hAnsi="Avenir Next LT Pro"/>
          <w:sz w:val="20"/>
          <w:szCs w:val="20"/>
        </w:rPr>
        <w:t>149.</w:t>
      </w:r>
    </w:p>
    <w:p w14:paraId="462F1072" w14:textId="1696C2DA" w:rsidR="00F97FDF" w:rsidRPr="00E72D82" w:rsidRDefault="00F97FDF" w:rsidP="00E33759">
      <w:pPr>
        <w:pStyle w:val="SUB-TITLE"/>
        <w:spacing w:after="4"/>
        <w:jc w:val="both"/>
        <w:rPr>
          <w:rFonts w:ascii="Avenir Next LT Pro" w:hAnsi="Avenir Next LT Pro"/>
          <w:sz w:val="20"/>
          <w:szCs w:val="20"/>
        </w:rPr>
      </w:pPr>
    </w:p>
    <w:p w14:paraId="32541B26" w14:textId="257ACB36" w:rsidR="003C6C12" w:rsidRPr="009E4383" w:rsidRDefault="00F97FDF" w:rsidP="00E33759">
      <w:pPr>
        <w:pStyle w:val="SUB-TITLE"/>
        <w:spacing w:after="16"/>
        <w:ind w:right="547"/>
        <w:jc w:val="both"/>
        <w:rPr>
          <w:rFonts w:ascii="Avenir Next LT Pro" w:hAnsi="Avenir Next LT Pro"/>
          <w:sz w:val="20"/>
          <w:szCs w:val="20"/>
          <w:u w:val="single"/>
        </w:rPr>
      </w:pPr>
      <w:r w:rsidRPr="009E4383">
        <w:rPr>
          <w:rFonts w:ascii="Avenir Next LT Pro" w:hAnsi="Avenir Next LT Pro"/>
          <w:sz w:val="20"/>
          <w:szCs w:val="20"/>
          <w:u w:val="single"/>
        </w:rPr>
        <w:t>0</w:t>
      </w:r>
      <w:r w:rsidR="00DA2645" w:rsidRPr="009E4383">
        <w:rPr>
          <w:rFonts w:ascii="Avenir Next LT Pro" w:hAnsi="Avenir Next LT Pro"/>
          <w:sz w:val="20"/>
          <w:szCs w:val="20"/>
          <w:u w:val="single"/>
        </w:rPr>
        <w:t>5</w:t>
      </w:r>
      <w:r w:rsidRPr="009E4383">
        <w:rPr>
          <w:rFonts w:ascii="Avenir Next LT Pro" w:hAnsi="Avenir Next LT Pro"/>
          <w:sz w:val="20"/>
          <w:szCs w:val="20"/>
          <w:u w:val="single"/>
        </w:rPr>
        <w:t xml:space="preserve">: </w:t>
      </w:r>
      <w:r w:rsidR="009E4383" w:rsidRPr="009E4383">
        <w:rPr>
          <w:rFonts w:ascii="Avenir Next LT Pro" w:hAnsi="Avenir Next LT Pro"/>
          <w:sz w:val="20"/>
          <w:szCs w:val="20"/>
          <w:u w:val="single"/>
        </w:rPr>
        <w:tab/>
      </w:r>
      <w:r w:rsidR="00C53FE2">
        <w:rPr>
          <w:rFonts w:ascii="Avenir Next LT Pro" w:hAnsi="Avenir Next LT Pro"/>
          <w:sz w:val="20"/>
          <w:szCs w:val="20"/>
          <w:u w:val="single"/>
        </w:rPr>
        <w:tab/>
      </w:r>
      <w:r w:rsidR="003C6C12" w:rsidRPr="009E4383">
        <w:rPr>
          <w:rFonts w:ascii="Avenir Next LT Pro" w:hAnsi="Avenir Next LT Pro"/>
          <w:sz w:val="20"/>
          <w:szCs w:val="20"/>
          <w:u w:val="single"/>
        </w:rPr>
        <w:t xml:space="preserve">Energy Transition 2: </w:t>
      </w:r>
      <w:r w:rsidRPr="009E4383">
        <w:rPr>
          <w:rFonts w:ascii="Avenir Next LT Pro" w:hAnsi="Avenir Next LT Pro"/>
          <w:sz w:val="20"/>
          <w:szCs w:val="20"/>
          <w:u w:val="single"/>
        </w:rPr>
        <w:t xml:space="preserve">The Birth of Carbon </w:t>
      </w:r>
      <w:r w:rsidR="000C4134" w:rsidRPr="009E4383">
        <w:rPr>
          <w:rFonts w:ascii="Avenir Next LT Pro" w:hAnsi="Avenir Next LT Pro"/>
          <w:sz w:val="20"/>
          <w:szCs w:val="20"/>
          <w:u w:val="single"/>
        </w:rPr>
        <w:t>Modernity</w:t>
      </w:r>
      <w:r w:rsidR="009E4383">
        <w:rPr>
          <w:rFonts w:ascii="Avenir Next LT Pro" w:hAnsi="Avenir Next LT Pro"/>
          <w:sz w:val="20"/>
          <w:szCs w:val="20"/>
          <w:u w:val="single"/>
        </w:rPr>
        <w:tab/>
      </w:r>
      <w:r w:rsidR="009D263E">
        <w:rPr>
          <w:rFonts w:ascii="Avenir Next LT Pro" w:hAnsi="Avenir Next LT Pro"/>
          <w:sz w:val="20"/>
          <w:szCs w:val="20"/>
          <w:u w:val="single"/>
        </w:rPr>
        <w:t>(</w:t>
      </w:r>
      <w:r w:rsidR="00262B19">
        <w:rPr>
          <w:rFonts w:ascii="Avenir Next LT Pro" w:hAnsi="Avenir Next LT Pro"/>
          <w:sz w:val="20"/>
          <w:szCs w:val="20"/>
          <w:u w:val="single"/>
        </w:rPr>
        <w:t>travel week</w:t>
      </w:r>
      <w:r w:rsidR="009D263E">
        <w:rPr>
          <w:rFonts w:ascii="Avenir Next LT Pro" w:hAnsi="Avenir Next LT Pro"/>
          <w:sz w:val="20"/>
          <w:szCs w:val="20"/>
          <w:u w:val="single"/>
        </w:rPr>
        <w:t>)</w:t>
      </w:r>
      <w:r w:rsidR="00262B19">
        <w:rPr>
          <w:rFonts w:ascii="Avenir Next LT Pro" w:hAnsi="Avenir Next LT Pro"/>
          <w:sz w:val="20"/>
          <w:szCs w:val="20"/>
          <w:u w:val="single"/>
        </w:rPr>
        <w:tab/>
      </w:r>
      <w:r w:rsidR="00830838">
        <w:rPr>
          <w:rFonts w:ascii="Avenir Next LT Pro" w:hAnsi="Avenir Next LT Pro"/>
          <w:sz w:val="20"/>
          <w:szCs w:val="20"/>
          <w:u w:val="single"/>
        </w:rPr>
        <w:t xml:space="preserve">   </w:t>
      </w:r>
      <w:r w:rsidR="003A3D89">
        <w:rPr>
          <w:rFonts w:ascii="Avenir Next LT Pro" w:hAnsi="Avenir Next LT Pro"/>
          <w:sz w:val="20"/>
          <w:szCs w:val="20"/>
          <w:u w:val="single"/>
        </w:rPr>
        <w:t>OCT 01</w:t>
      </w:r>
      <w:r w:rsidR="000C4134" w:rsidRPr="009E4383">
        <w:rPr>
          <w:rFonts w:ascii="Avenir Next LT Pro" w:hAnsi="Avenir Next LT Pro"/>
          <w:sz w:val="20"/>
          <w:szCs w:val="20"/>
          <w:u w:val="single"/>
        </w:rPr>
        <w:t xml:space="preserve"> </w:t>
      </w:r>
    </w:p>
    <w:p w14:paraId="4A3CB2D6" w14:textId="60CBAC37" w:rsidR="00B71844" w:rsidRDefault="00552A3D" w:rsidP="00E33759">
      <w:pPr>
        <w:pStyle w:val="SUB-TITLE"/>
        <w:spacing w:after="20"/>
        <w:ind w:right="547"/>
        <w:jc w:val="both"/>
        <w:rPr>
          <w:rFonts w:ascii="Avenir Next LT Pro" w:hAnsi="Avenir Next LT Pro"/>
          <w:sz w:val="20"/>
          <w:szCs w:val="20"/>
        </w:rPr>
      </w:pPr>
      <w:r>
        <w:rPr>
          <w:rFonts w:ascii="Avenir Next LT Pro" w:hAnsi="Avenir Next LT Pro"/>
          <w:sz w:val="20"/>
          <w:szCs w:val="20"/>
        </w:rPr>
        <w:t>I</w:t>
      </w:r>
      <w:r w:rsidR="003A12B5">
        <w:rPr>
          <w:rFonts w:ascii="Avenir Next LT Pro" w:hAnsi="Avenir Next LT Pro"/>
          <w:sz w:val="20"/>
          <w:szCs w:val="20"/>
        </w:rPr>
        <w:t>n class:</w:t>
      </w:r>
      <w:r w:rsidR="00E325C3">
        <w:rPr>
          <w:rFonts w:ascii="Avenir Next LT Pro" w:hAnsi="Avenir Next LT Pro"/>
          <w:sz w:val="20"/>
          <w:szCs w:val="20"/>
        </w:rPr>
        <w:tab/>
      </w:r>
      <w:r w:rsidR="00E325C3">
        <w:rPr>
          <w:rFonts w:ascii="Avenir Next LT Pro" w:hAnsi="Avenir Next LT Pro"/>
          <w:sz w:val="20"/>
          <w:szCs w:val="20"/>
        </w:rPr>
        <w:tab/>
        <w:t>lecture, discussion</w:t>
      </w:r>
    </w:p>
    <w:p w14:paraId="009A9AB8" w14:textId="77777777" w:rsidR="00FE626C" w:rsidRDefault="00FE626C" w:rsidP="00E33759">
      <w:pPr>
        <w:pStyle w:val="SUB-TITLE"/>
        <w:spacing w:after="20"/>
        <w:ind w:right="547"/>
        <w:jc w:val="both"/>
        <w:rPr>
          <w:rFonts w:ascii="Avenir Next LT Pro" w:hAnsi="Avenir Next LT Pro"/>
          <w:sz w:val="20"/>
          <w:szCs w:val="20"/>
        </w:rPr>
      </w:pPr>
    </w:p>
    <w:p w14:paraId="66CEA02F" w14:textId="37633CE1" w:rsidR="0068793E" w:rsidRDefault="00552A3D"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R</w:t>
      </w:r>
      <w:r w:rsidR="003A12B5">
        <w:rPr>
          <w:rFonts w:ascii="Avenir Next LT Pro" w:hAnsi="Avenir Next LT Pro"/>
          <w:sz w:val="20"/>
          <w:szCs w:val="20"/>
        </w:rPr>
        <w:t>eadings:</w:t>
      </w:r>
      <w:r w:rsidR="003A12B5">
        <w:rPr>
          <w:rFonts w:ascii="Avenir Next LT Pro" w:hAnsi="Avenir Next LT Pro"/>
          <w:sz w:val="20"/>
          <w:szCs w:val="20"/>
        </w:rPr>
        <w:tab/>
      </w:r>
      <w:r w:rsidR="007549F5" w:rsidRPr="00E72D82">
        <w:rPr>
          <w:rFonts w:ascii="Avenir Next LT Pro" w:hAnsi="Avenir Next LT Pro"/>
          <w:sz w:val="20"/>
          <w:szCs w:val="20"/>
        </w:rPr>
        <w:t xml:space="preserve">Elisa Iturbe, “Architecture &amp; the Death of Carbon Modernity,” </w:t>
      </w:r>
      <w:r w:rsidR="007549F5" w:rsidRPr="005442DE">
        <w:rPr>
          <w:rFonts w:ascii="Avenir Next LT Pro" w:hAnsi="Avenir Next LT Pro"/>
          <w:i/>
          <w:sz w:val="20"/>
          <w:szCs w:val="20"/>
        </w:rPr>
        <w:t>Log</w:t>
      </w:r>
      <w:r w:rsidR="007549F5" w:rsidRPr="00E72D82">
        <w:rPr>
          <w:rFonts w:ascii="Avenir Next LT Pro" w:hAnsi="Avenir Next LT Pro"/>
          <w:sz w:val="20"/>
          <w:szCs w:val="20"/>
        </w:rPr>
        <w:t xml:space="preserve"> 47</w:t>
      </w:r>
      <w:r w:rsidR="00EE04FE">
        <w:rPr>
          <w:rFonts w:ascii="Avenir Next LT Pro" w:hAnsi="Avenir Next LT Pro"/>
          <w:sz w:val="20"/>
          <w:szCs w:val="20"/>
        </w:rPr>
        <w:t xml:space="preserve"> (</w:t>
      </w:r>
      <w:r w:rsidR="00EE04FE" w:rsidRPr="00E72D82">
        <w:rPr>
          <w:rFonts w:ascii="Avenir Next LT Pro" w:hAnsi="Avenir Next LT Pro"/>
          <w:sz w:val="20"/>
          <w:szCs w:val="20"/>
        </w:rPr>
        <w:t>Fall 2019</w:t>
      </w:r>
      <w:r w:rsidR="00EE04FE">
        <w:rPr>
          <w:rFonts w:ascii="Avenir Next LT Pro" w:hAnsi="Avenir Next LT Pro"/>
          <w:sz w:val="20"/>
          <w:szCs w:val="20"/>
        </w:rPr>
        <w:t>)</w:t>
      </w:r>
      <w:r w:rsidR="007549F5" w:rsidRPr="00E72D82">
        <w:rPr>
          <w:rFonts w:ascii="Avenir Next LT Pro" w:hAnsi="Avenir Next LT Pro"/>
          <w:sz w:val="20"/>
          <w:szCs w:val="20"/>
        </w:rPr>
        <w:t xml:space="preserve">, </w:t>
      </w:r>
    </w:p>
    <w:p w14:paraId="4F1B6AD0" w14:textId="462E2510" w:rsidR="007549F5" w:rsidRDefault="0068793E" w:rsidP="00E33759">
      <w:pPr>
        <w:pStyle w:val="SUB-TITLE"/>
        <w:spacing w:after="1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7549F5" w:rsidRPr="00E72D82">
        <w:rPr>
          <w:rFonts w:ascii="Avenir Next LT Pro" w:hAnsi="Avenir Next LT Pro"/>
          <w:sz w:val="20"/>
          <w:szCs w:val="20"/>
        </w:rPr>
        <w:t>pp 11-23.</w:t>
      </w:r>
    </w:p>
    <w:p w14:paraId="1D0ED6F3" w14:textId="7EE34EF7" w:rsidR="009547E7" w:rsidRDefault="006A3612"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BE0A30" w:rsidRPr="00BE0A30">
        <w:rPr>
          <w:rFonts w:ascii="Avenir Next LT Pro" w:hAnsi="Avenir Next LT Pro"/>
          <w:sz w:val="20"/>
          <w:szCs w:val="20"/>
        </w:rPr>
        <w:t>Leonardo</w:t>
      </w:r>
      <w:r>
        <w:rPr>
          <w:rFonts w:ascii="Avenir Next LT Pro" w:hAnsi="Avenir Next LT Pro"/>
          <w:sz w:val="20"/>
          <w:szCs w:val="20"/>
        </w:rPr>
        <w:t xml:space="preserve"> </w:t>
      </w:r>
      <w:proofErr w:type="spellStart"/>
      <w:r w:rsidRPr="00BE0A30">
        <w:rPr>
          <w:rFonts w:ascii="Avenir Next LT Pro" w:hAnsi="Avenir Next LT Pro"/>
          <w:sz w:val="20"/>
          <w:szCs w:val="20"/>
        </w:rPr>
        <w:t>Benevolo</w:t>
      </w:r>
      <w:proofErr w:type="spellEnd"/>
      <w:r>
        <w:rPr>
          <w:rFonts w:ascii="Avenir Next LT Pro" w:hAnsi="Avenir Next LT Pro"/>
          <w:sz w:val="20"/>
          <w:szCs w:val="20"/>
        </w:rPr>
        <w:t>,</w:t>
      </w:r>
      <w:r w:rsidR="00AC0A3B">
        <w:rPr>
          <w:rFonts w:ascii="Avenir Next LT Pro" w:hAnsi="Avenir Next LT Pro"/>
          <w:sz w:val="20"/>
          <w:szCs w:val="20"/>
        </w:rPr>
        <w:t xml:space="preserve"> </w:t>
      </w:r>
      <w:r w:rsidR="00114061">
        <w:rPr>
          <w:rFonts w:ascii="Avenir Next LT Pro" w:hAnsi="Avenir Next LT Pro"/>
          <w:sz w:val="20"/>
          <w:szCs w:val="20"/>
        </w:rPr>
        <w:t>“</w:t>
      </w:r>
      <w:r w:rsidR="009547E7">
        <w:rPr>
          <w:rFonts w:ascii="Avenir Next LT Pro" w:hAnsi="Avenir Next LT Pro"/>
          <w:sz w:val="20"/>
          <w:szCs w:val="20"/>
        </w:rPr>
        <w:t>The age of reorganization and the origins of modern town-</w:t>
      </w:r>
    </w:p>
    <w:p w14:paraId="74F81934" w14:textId="7E008F59" w:rsidR="00BE0A30" w:rsidRPr="006A3612" w:rsidRDefault="009547E7"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planning,”</w:t>
      </w:r>
      <w:r w:rsidR="00BE0A30" w:rsidRPr="00BE0A30">
        <w:rPr>
          <w:rFonts w:ascii="Avenir Next LT Pro" w:hAnsi="Avenir Next LT Pro"/>
          <w:sz w:val="20"/>
          <w:szCs w:val="20"/>
        </w:rPr>
        <w:t xml:space="preserve"> </w:t>
      </w:r>
      <w:r w:rsidR="00BE0A30" w:rsidRPr="00BE0A30">
        <w:rPr>
          <w:rFonts w:ascii="Avenir Next LT Pro" w:hAnsi="Avenir Next LT Pro"/>
          <w:i/>
          <w:iCs/>
          <w:sz w:val="20"/>
          <w:szCs w:val="20"/>
        </w:rPr>
        <w:t xml:space="preserve">History of Modern Architecture, Volume 1: The Tradition </w:t>
      </w:r>
      <w:r w:rsidR="000A6B4E">
        <w:rPr>
          <w:rFonts w:ascii="Avenir Next LT Pro" w:hAnsi="Avenir Next LT Pro"/>
          <w:i/>
          <w:iCs/>
          <w:sz w:val="20"/>
          <w:szCs w:val="20"/>
        </w:rPr>
        <w:t>of Modern</w:t>
      </w:r>
      <w:r w:rsidR="00BE0A30" w:rsidRPr="00BE0A30">
        <w:rPr>
          <w:rFonts w:ascii="Avenir Next LT Pro" w:hAnsi="Avenir Next LT Pro"/>
          <w:i/>
          <w:iCs/>
          <w:sz w:val="20"/>
          <w:szCs w:val="20"/>
        </w:rPr>
        <w:t xml:space="preserve"> </w:t>
      </w:r>
    </w:p>
    <w:p w14:paraId="0D549C9C" w14:textId="748CC5A6" w:rsidR="00BE0A30" w:rsidRDefault="00BE0A30" w:rsidP="00403AAA">
      <w:pPr>
        <w:pStyle w:val="SUB-TITLE"/>
        <w:spacing w:after="120"/>
        <w:ind w:right="547"/>
        <w:jc w:val="both"/>
        <w:rPr>
          <w:rFonts w:ascii="Avenir Next LT Pro" w:hAnsi="Avenir Next LT Pro"/>
          <w:sz w:val="20"/>
          <w:szCs w:val="20"/>
        </w:rPr>
      </w:pPr>
      <w:r w:rsidRPr="006A3612">
        <w:rPr>
          <w:rFonts w:ascii="Avenir Next LT Pro" w:hAnsi="Avenir Next LT Pro"/>
          <w:i/>
          <w:iCs/>
          <w:sz w:val="20"/>
          <w:szCs w:val="20"/>
        </w:rPr>
        <w:tab/>
      </w:r>
      <w:r w:rsidRPr="006A3612">
        <w:rPr>
          <w:rFonts w:ascii="Avenir Next LT Pro" w:hAnsi="Avenir Next LT Pro"/>
          <w:i/>
          <w:iCs/>
          <w:sz w:val="20"/>
          <w:szCs w:val="20"/>
        </w:rPr>
        <w:tab/>
      </w:r>
      <w:r w:rsidRPr="00BE0A30">
        <w:rPr>
          <w:rFonts w:ascii="Avenir Next LT Pro" w:hAnsi="Avenir Next LT Pro"/>
          <w:i/>
          <w:iCs/>
          <w:sz w:val="20"/>
          <w:szCs w:val="20"/>
        </w:rPr>
        <w:t>Architecture</w:t>
      </w:r>
      <w:r w:rsidRPr="00BE0A30">
        <w:rPr>
          <w:rFonts w:ascii="Avenir Next LT Pro" w:hAnsi="Avenir Next LT Pro"/>
          <w:sz w:val="20"/>
          <w:szCs w:val="20"/>
        </w:rPr>
        <w:t>, trans. HJ Landry." (</w:t>
      </w:r>
      <w:r w:rsidR="00ED726D">
        <w:rPr>
          <w:rFonts w:ascii="Avenir Next LT Pro" w:hAnsi="Avenir Next LT Pro"/>
          <w:sz w:val="20"/>
          <w:szCs w:val="20"/>
        </w:rPr>
        <w:t xml:space="preserve">Cambridge, MA: MIT Press, </w:t>
      </w:r>
      <w:r w:rsidRPr="00BE0A30">
        <w:rPr>
          <w:rFonts w:ascii="Avenir Next LT Pro" w:hAnsi="Avenir Next LT Pro"/>
          <w:sz w:val="20"/>
          <w:szCs w:val="20"/>
        </w:rPr>
        <w:t xml:space="preserve">1977) </w:t>
      </w:r>
      <w:r w:rsidR="006A3612" w:rsidRPr="00E72D82">
        <w:rPr>
          <w:rFonts w:ascii="Avenir Next LT Pro" w:hAnsi="Avenir Next LT Pro"/>
          <w:sz w:val="20"/>
          <w:szCs w:val="20"/>
        </w:rPr>
        <w:t>pp 38-60</w:t>
      </w:r>
      <w:r w:rsidRPr="00BE0A30">
        <w:rPr>
          <w:rFonts w:ascii="Avenir Next LT Pro" w:hAnsi="Avenir Next LT Pro"/>
          <w:sz w:val="20"/>
          <w:szCs w:val="20"/>
        </w:rPr>
        <w:t>.</w:t>
      </w:r>
    </w:p>
    <w:p w14:paraId="53C032F9" w14:textId="77777777" w:rsidR="00BF1B17" w:rsidRDefault="00A73F54" w:rsidP="00E33759">
      <w:pPr>
        <w:pStyle w:val="SUB-TITLE"/>
        <w:spacing w:after="4"/>
        <w:ind w:right="547"/>
        <w:jc w:val="both"/>
        <w:rPr>
          <w:rFonts w:ascii="Avenir Next LT Pro" w:hAnsi="Avenir Next LT Pro"/>
          <w:i/>
          <w:iCs/>
          <w:sz w:val="20"/>
          <w:szCs w:val="20"/>
        </w:rPr>
      </w:pPr>
      <w:r>
        <w:rPr>
          <w:rFonts w:ascii="Avenir Next LT Pro" w:hAnsi="Avenir Next LT Pro"/>
          <w:sz w:val="20"/>
          <w:szCs w:val="20"/>
        </w:rPr>
        <w:tab/>
      </w:r>
      <w:r>
        <w:rPr>
          <w:rFonts w:ascii="Avenir Next LT Pro" w:hAnsi="Avenir Next LT Pro"/>
          <w:sz w:val="20"/>
          <w:szCs w:val="20"/>
        </w:rPr>
        <w:tab/>
      </w:r>
      <w:r w:rsidR="002D48B4">
        <w:rPr>
          <w:rFonts w:ascii="Avenir Next LT Pro" w:hAnsi="Avenir Next LT Pro"/>
          <w:sz w:val="20"/>
          <w:szCs w:val="20"/>
        </w:rPr>
        <w:t>Sibyl Moholy-Nagy, “Clusters and the End of Origins,”</w:t>
      </w:r>
      <w:r w:rsidR="006F2B89">
        <w:rPr>
          <w:rFonts w:ascii="Avenir Next LT Pro" w:hAnsi="Avenir Next LT Pro"/>
          <w:sz w:val="20"/>
          <w:szCs w:val="20"/>
        </w:rPr>
        <w:t xml:space="preserve"> </w:t>
      </w:r>
      <w:r w:rsidR="006F2B89">
        <w:rPr>
          <w:rFonts w:ascii="Avenir Next LT Pro" w:hAnsi="Avenir Next LT Pro"/>
          <w:i/>
          <w:iCs/>
          <w:sz w:val="20"/>
          <w:szCs w:val="20"/>
        </w:rPr>
        <w:t xml:space="preserve">Matrix of Man: An </w:t>
      </w:r>
    </w:p>
    <w:p w14:paraId="69D4CD27" w14:textId="28993B08" w:rsidR="00BF1B17" w:rsidRDefault="00BF1B17" w:rsidP="00E33759">
      <w:pPr>
        <w:pStyle w:val="SUB-TITLE"/>
        <w:spacing w:after="4"/>
        <w:ind w:right="547"/>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r w:rsidR="006F2B89">
        <w:rPr>
          <w:rFonts w:ascii="Avenir Next LT Pro" w:hAnsi="Avenir Next LT Pro"/>
          <w:i/>
          <w:iCs/>
          <w:sz w:val="20"/>
          <w:szCs w:val="20"/>
        </w:rPr>
        <w:t>Illustrated History of Urban Environment</w:t>
      </w:r>
      <w:r w:rsidR="006F2B89">
        <w:rPr>
          <w:rFonts w:ascii="Avenir Next LT Pro" w:hAnsi="Avenir Next LT Pro"/>
          <w:sz w:val="20"/>
          <w:szCs w:val="20"/>
        </w:rPr>
        <w:t xml:space="preserve"> (New York: Frederick A Praeger, </w:t>
      </w:r>
    </w:p>
    <w:p w14:paraId="73016D06" w14:textId="5B8A078C" w:rsidR="00020F04" w:rsidRDefault="00BF1B17" w:rsidP="00E33759">
      <w:pPr>
        <w:pStyle w:val="SUB-TITLE"/>
        <w:spacing w:after="1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C625D2">
        <w:rPr>
          <w:rFonts w:ascii="Avenir Next LT Pro" w:hAnsi="Avenir Next LT Pro"/>
          <w:sz w:val="20"/>
          <w:szCs w:val="20"/>
        </w:rPr>
        <w:t>1969) pp</w:t>
      </w:r>
      <w:r>
        <w:rPr>
          <w:rFonts w:ascii="Avenir Next LT Pro" w:hAnsi="Avenir Next LT Pro"/>
          <w:sz w:val="20"/>
          <w:szCs w:val="20"/>
        </w:rPr>
        <w:t xml:space="preserve"> </w:t>
      </w:r>
      <w:r w:rsidR="00C625D2">
        <w:rPr>
          <w:rFonts w:ascii="Avenir Next LT Pro" w:hAnsi="Avenir Next LT Pro"/>
          <w:sz w:val="20"/>
          <w:szCs w:val="20"/>
        </w:rPr>
        <w:t>241-</w:t>
      </w:r>
      <w:r>
        <w:rPr>
          <w:rFonts w:ascii="Avenir Next LT Pro" w:hAnsi="Avenir Next LT Pro"/>
          <w:sz w:val="20"/>
          <w:szCs w:val="20"/>
        </w:rPr>
        <w:t>282.</w:t>
      </w:r>
    </w:p>
    <w:p w14:paraId="59506817" w14:textId="77777777" w:rsidR="00297E8B" w:rsidRDefault="00297E8B" w:rsidP="00E33759">
      <w:pPr>
        <w:pStyle w:val="SUB-TITLE"/>
        <w:spacing w:after="120"/>
        <w:ind w:right="547"/>
        <w:jc w:val="both"/>
        <w:rPr>
          <w:rFonts w:ascii="Avenir Next LT Pro" w:hAnsi="Avenir Next LT Pro"/>
          <w:sz w:val="20"/>
          <w:szCs w:val="20"/>
        </w:rPr>
      </w:pPr>
    </w:p>
    <w:p w14:paraId="3747814F" w14:textId="13607B1E" w:rsidR="00CF4BE3" w:rsidRDefault="001A7822" w:rsidP="00E33759">
      <w:pPr>
        <w:pStyle w:val="SUB-TITLE"/>
        <w:spacing w:after="4"/>
        <w:ind w:right="547"/>
        <w:jc w:val="both"/>
        <w:rPr>
          <w:rFonts w:ascii="Avenir Next LT Pro" w:hAnsi="Avenir Next LT Pro"/>
          <w:i/>
          <w:iCs/>
          <w:sz w:val="20"/>
          <w:szCs w:val="20"/>
        </w:rPr>
      </w:pPr>
      <w:r>
        <w:rPr>
          <w:rFonts w:ascii="Avenir Next LT Pro" w:hAnsi="Avenir Next LT Pro"/>
          <w:sz w:val="20"/>
          <w:szCs w:val="20"/>
        </w:rPr>
        <w:lastRenderedPageBreak/>
        <w:t>O</w:t>
      </w:r>
      <w:r w:rsidR="00AD751E">
        <w:rPr>
          <w:rFonts w:ascii="Avenir Next LT Pro" w:hAnsi="Avenir Next LT Pro"/>
          <w:sz w:val="20"/>
          <w:szCs w:val="20"/>
        </w:rPr>
        <w:t>ptional:</w:t>
      </w:r>
      <w:r w:rsidR="00AD751E">
        <w:rPr>
          <w:rFonts w:ascii="Avenir Next LT Pro" w:hAnsi="Avenir Next LT Pro"/>
          <w:sz w:val="20"/>
          <w:szCs w:val="20"/>
        </w:rPr>
        <w:tab/>
      </w:r>
      <w:r w:rsidR="00CF4BE3" w:rsidRPr="00E72D82">
        <w:rPr>
          <w:rFonts w:ascii="Avenir Next LT Pro" w:hAnsi="Avenir Next LT Pro"/>
          <w:sz w:val="20"/>
          <w:szCs w:val="20"/>
        </w:rPr>
        <w:t xml:space="preserve">Lewis Mumford, </w:t>
      </w:r>
      <w:r w:rsidR="00CF4BE3" w:rsidRPr="00E72D82">
        <w:rPr>
          <w:rFonts w:ascii="Avenir Next LT Pro" w:hAnsi="Avenir Next LT Pro"/>
          <w:i/>
          <w:iCs/>
          <w:sz w:val="20"/>
          <w:szCs w:val="20"/>
        </w:rPr>
        <w:t xml:space="preserve">The City in History: Its Origins, Its Transformations, and Its </w:t>
      </w:r>
    </w:p>
    <w:p w14:paraId="40D55BC3" w14:textId="0691B21D" w:rsidR="00CF4BE3" w:rsidRPr="00D14B9E" w:rsidRDefault="00CF4BE3" w:rsidP="00E33759">
      <w:pPr>
        <w:pStyle w:val="SUB-TITLE"/>
        <w:spacing w:after="120"/>
        <w:ind w:right="547"/>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r w:rsidRPr="00E72D82">
        <w:rPr>
          <w:rFonts w:ascii="Avenir Next LT Pro" w:hAnsi="Avenir Next LT Pro"/>
          <w:i/>
          <w:iCs/>
          <w:sz w:val="20"/>
          <w:szCs w:val="20"/>
        </w:rPr>
        <w:t>Prospects</w:t>
      </w:r>
      <w:r w:rsidR="00D14B9E">
        <w:rPr>
          <w:rFonts w:ascii="Avenir Next LT Pro" w:hAnsi="Avenir Next LT Pro"/>
          <w:sz w:val="20"/>
          <w:szCs w:val="20"/>
        </w:rPr>
        <w:t xml:space="preserve"> (San Diego: Harcourt, Inc,</w:t>
      </w:r>
      <w:r w:rsidR="00E7593F">
        <w:rPr>
          <w:rFonts w:ascii="Avenir Next LT Pro" w:hAnsi="Avenir Next LT Pro"/>
          <w:sz w:val="20"/>
          <w:szCs w:val="20"/>
        </w:rPr>
        <w:t xml:space="preserve"> 1961).</w:t>
      </w:r>
    </w:p>
    <w:p w14:paraId="44EBB76B" w14:textId="2D5F7451" w:rsidR="00AD751E" w:rsidRPr="00AD751E" w:rsidRDefault="00E7593F" w:rsidP="00E33759">
      <w:pPr>
        <w:pStyle w:val="SUB-TITLE"/>
        <w:spacing w:after="4"/>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AD751E" w:rsidRPr="00E72D82">
        <w:rPr>
          <w:rFonts w:ascii="Avenir Next LT Pro" w:hAnsi="Avenir Next LT Pro"/>
          <w:sz w:val="20"/>
          <w:szCs w:val="20"/>
        </w:rPr>
        <w:t xml:space="preserve">Mimi Sheller, “The Origins of Global Carbon Form,” </w:t>
      </w:r>
      <w:r w:rsidR="00EE04FE" w:rsidRPr="00EE04FE">
        <w:rPr>
          <w:rFonts w:ascii="Avenir Next LT Pro" w:hAnsi="Avenir Next LT Pro"/>
          <w:i/>
          <w:iCs/>
          <w:sz w:val="20"/>
          <w:szCs w:val="20"/>
        </w:rPr>
        <w:t>Log</w:t>
      </w:r>
      <w:r w:rsidR="00EE04FE">
        <w:rPr>
          <w:rFonts w:ascii="Avenir Next LT Pro" w:hAnsi="Avenir Next LT Pro"/>
          <w:sz w:val="20"/>
          <w:szCs w:val="20"/>
        </w:rPr>
        <w:t xml:space="preserve"> 47 (</w:t>
      </w:r>
      <w:r w:rsidR="00AD751E" w:rsidRPr="00E72D82">
        <w:rPr>
          <w:rFonts w:ascii="Avenir Next LT Pro" w:hAnsi="Avenir Next LT Pro"/>
          <w:sz w:val="20"/>
          <w:szCs w:val="20"/>
        </w:rPr>
        <w:t>Fall 2019</w:t>
      </w:r>
      <w:r w:rsidR="00EE04FE">
        <w:rPr>
          <w:rFonts w:ascii="Avenir Next LT Pro" w:hAnsi="Avenir Next LT Pro"/>
          <w:sz w:val="20"/>
          <w:szCs w:val="20"/>
        </w:rPr>
        <w:t>)</w:t>
      </w:r>
      <w:r w:rsidR="00AD751E" w:rsidRPr="00E72D82">
        <w:rPr>
          <w:rFonts w:ascii="Avenir Next LT Pro" w:hAnsi="Avenir Next LT Pro"/>
          <w:sz w:val="20"/>
          <w:szCs w:val="20"/>
        </w:rPr>
        <w:t>, pp 56-68.</w:t>
      </w:r>
    </w:p>
    <w:p w14:paraId="2D29C552" w14:textId="3683B41B" w:rsidR="00F97FDF" w:rsidRPr="00E72D82" w:rsidRDefault="00F97FDF" w:rsidP="00E33759">
      <w:pPr>
        <w:pStyle w:val="SUB-TITLE"/>
        <w:spacing w:after="4"/>
        <w:jc w:val="both"/>
        <w:rPr>
          <w:rFonts w:ascii="Avenir Next LT Pro" w:hAnsi="Avenir Next LT Pro"/>
          <w:sz w:val="20"/>
          <w:szCs w:val="20"/>
        </w:rPr>
      </w:pPr>
    </w:p>
    <w:p w14:paraId="75A13710" w14:textId="5C523413" w:rsidR="00F97FDF" w:rsidRPr="00176AED" w:rsidRDefault="00F97FDF" w:rsidP="00E33759">
      <w:pPr>
        <w:pStyle w:val="SUB-TITLE"/>
        <w:spacing w:after="16"/>
        <w:ind w:right="547"/>
        <w:jc w:val="both"/>
        <w:rPr>
          <w:rFonts w:ascii="Avenir Next LT Pro" w:hAnsi="Avenir Next LT Pro"/>
          <w:sz w:val="20"/>
          <w:szCs w:val="20"/>
          <w:u w:val="single"/>
        </w:rPr>
      </w:pPr>
      <w:r w:rsidRPr="00176AED">
        <w:rPr>
          <w:rFonts w:ascii="Avenir Next LT Pro" w:hAnsi="Avenir Next LT Pro"/>
          <w:sz w:val="20"/>
          <w:szCs w:val="20"/>
          <w:u w:val="single"/>
        </w:rPr>
        <w:t>0</w:t>
      </w:r>
      <w:r w:rsidR="00DA2645" w:rsidRPr="00176AED">
        <w:rPr>
          <w:rFonts w:ascii="Avenir Next LT Pro" w:hAnsi="Avenir Next LT Pro"/>
          <w:sz w:val="20"/>
          <w:szCs w:val="20"/>
          <w:u w:val="single"/>
        </w:rPr>
        <w:t>6</w:t>
      </w:r>
      <w:r w:rsidRPr="00176AED">
        <w:rPr>
          <w:rFonts w:ascii="Avenir Next LT Pro" w:hAnsi="Avenir Next LT Pro"/>
          <w:sz w:val="20"/>
          <w:szCs w:val="20"/>
          <w:u w:val="single"/>
        </w:rPr>
        <w:t xml:space="preserve">: </w:t>
      </w:r>
      <w:r w:rsidR="00176AED">
        <w:rPr>
          <w:rFonts w:ascii="Avenir Next LT Pro" w:hAnsi="Avenir Next LT Pro"/>
          <w:sz w:val="20"/>
          <w:szCs w:val="20"/>
          <w:u w:val="single"/>
        </w:rPr>
        <w:tab/>
      </w:r>
      <w:r w:rsidR="00C53FE2">
        <w:rPr>
          <w:rFonts w:ascii="Avenir Next LT Pro" w:hAnsi="Avenir Next LT Pro"/>
          <w:sz w:val="20"/>
          <w:szCs w:val="20"/>
          <w:u w:val="single"/>
        </w:rPr>
        <w:tab/>
      </w:r>
      <w:r w:rsidRPr="00176AED">
        <w:rPr>
          <w:rFonts w:ascii="Avenir Next LT Pro" w:hAnsi="Avenir Next LT Pro"/>
          <w:sz w:val="20"/>
          <w:szCs w:val="20"/>
          <w:u w:val="single"/>
        </w:rPr>
        <w:t>Carbon Form as a Project: Modernism</w:t>
      </w:r>
      <w:r w:rsidR="00176AED">
        <w:rPr>
          <w:rFonts w:ascii="Avenir Next LT Pro" w:hAnsi="Avenir Next LT Pro"/>
          <w:sz w:val="20"/>
          <w:szCs w:val="20"/>
          <w:u w:val="single"/>
        </w:rPr>
        <w:tab/>
      </w:r>
      <w:r w:rsidR="00176AED">
        <w:rPr>
          <w:rFonts w:ascii="Avenir Next LT Pro" w:hAnsi="Avenir Next LT Pro"/>
          <w:sz w:val="20"/>
          <w:szCs w:val="20"/>
          <w:u w:val="single"/>
        </w:rPr>
        <w:tab/>
      </w:r>
      <w:r w:rsidR="00176AED">
        <w:rPr>
          <w:rFonts w:ascii="Avenir Next LT Pro" w:hAnsi="Avenir Next LT Pro"/>
          <w:sz w:val="20"/>
          <w:szCs w:val="20"/>
          <w:u w:val="single"/>
        </w:rPr>
        <w:tab/>
      </w:r>
      <w:r w:rsidR="00176AED">
        <w:rPr>
          <w:rFonts w:ascii="Avenir Next LT Pro" w:hAnsi="Avenir Next LT Pro"/>
          <w:sz w:val="20"/>
          <w:szCs w:val="20"/>
          <w:u w:val="single"/>
        </w:rPr>
        <w:tab/>
      </w:r>
      <w:r w:rsidR="00176AED">
        <w:rPr>
          <w:rFonts w:ascii="Avenir Next LT Pro" w:hAnsi="Avenir Next LT Pro"/>
          <w:sz w:val="20"/>
          <w:szCs w:val="20"/>
          <w:u w:val="single"/>
        </w:rPr>
        <w:tab/>
      </w:r>
      <w:r w:rsidR="00830838">
        <w:rPr>
          <w:rFonts w:ascii="Avenir Next LT Pro" w:hAnsi="Avenir Next LT Pro"/>
          <w:sz w:val="20"/>
          <w:szCs w:val="20"/>
          <w:u w:val="single"/>
        </w:rPr>
        <w:t xml:space="preserve">   </w:t>
      </w:r>
      <w:r w:rsidR="00E507A6">
        <w:rPr>
          <w:rFonts w:ascii="Avenir Next LT Pro" w:hAnsi="Avenir Next LT Pro"/>
          <w:sz w:val="20"/>
          <w:szCs w:val="20"/>
          <w:u w:val="single"/>
        </w:rPr>
        <w:t>OCT 08</w:t>
      </w:r>
    </w:p>
    <w:p w14:paraId="1954EE4F" w14:textId="77777777" w:rsidR="00D41723" w:rsidRDefault="00C90FB0" w:rsidP="00E33759">
      <w:pPr>
        <w:pStyle w:val="SUB-TITLE"/>
        <w:spacing w:after="4"/>
        <w:jc w:val="both"/>
        <w:rPr>
          <w:rFonts w:ascii="Avenir Next LT Pro" w:hAnsi="Avenir Next LT Pro"/>
          <w:sz w:val="20"/>
          <w:szCs w:val="20"/>
        </w:rPr>
      </w:pPr>
      <w:r>
        <w:rPr>
          <w:rFonts w:ascii="Avenir Next LT Pro" w:hAnsi="Avenir Next LT Pro"/>
          <w:sz w:val="20"/>
          <w:szCs w:val="20"/>
        </w:rPr>
        <w:t>In class:</w:t>
      </w:r>
      <w:r>
        <w:rPr>
          <w:rFonts w:ascii="Avenir Next LT Pro" w:hAnsi="Avenir Next LT Pro"/>
          <w:sz w:val="20"/>
          <w:szCs w:val="20"/>
        </w:rPr>
        <w:tab/>
      </w:r>
      <w:r>
        <w:rPr>
          <w:rFonts w:ascii="Avenir Next LT Pro" w:hAnsi="Avenir Next LT Pro"/>
          <w:sz w:val="20"/>
          <w:szCs w:val="20"/>
        </w:rPr>
        <w:tab/>
        <w:t xml:space="preserve">lecture, discussion </w:t>
      </w:r>
    </w:p>
    <w:p w14:paraId="2D9A1065" w14:textId="7CB61936" w:rsidR="00C90FB0" w:rsidRDefault="00D41723" w:rsidP="00E33759">
      <w:pPr>
        <w:pStyle w:val="SUB-TITLE"/>
        <w:spacing w:after="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Assignment #1: Analysis</w:t>
      </w:r>
    </w:p>
    <w:p w14:paraId="70F22B2B" w14:textId="77777777" w:rsidR="00297E8B" w:rsidRDefault="00297E8B" w:rsidP="00E33759">
      <w:pPr>
        <w:pStyle w:val="SUB-TITLE"/>
        <w:spacing w:after="20"/>
        <w:ind w:right="547"/>
        <w:jc w:val="both"/>
        <w:rPr>
          <w:rFonts w:ascii="Avenir Next LT Pro" w:hAnsi="Avenir Next LT Pro"/>
          <w:sz w:val="20"/>
          <w:szCs w:val="20"/>
        </w:rPr>
      </w:pPr>
    </w:p>
    <w:p w14:paraId="561E7FA2" w14:textId="41B6A1FE" w:rsidR="00C90FB0" w:rsidRDefault="00C90FB0"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Readings:</w:t>
      </w:r>
      <w:r>
        <w:rPr>
          <w:rFonts w:ascii="Avenir Next LT Pro" w:hAnsi="Avenir Next LT Pro"/>
          <w:sz w:val="20"/>
          <w:szCs w:val="20"/>
        </w:rPr>
        <w:tab/>
      </w:r>
      <w:r w:rsidR="007961B7" w:rsidRPr="00E72D82">
        <w:rPr>
          <w:rFonts w:ascii="Avenir Next LT Pro" w:hAnsi="Avenir Next LT Pro"/>
          <w:sz w:val="20"/>
          <w:szCs w:val="20"/>
        </w:rPr>
        <w:t xml:space="preserve">Hilde </w:t>
      </w:r>
      <w:proofErr w:type="spellStart"/>
      <w:r w:rsidR="007961B7" w:rsidRPr="00E72D82">
        <w:rPr>
          <w:rFonts w:ascii="Avenir Next LT Pro" w:hAnsi="Avenir Next LT Pro"/>
          <w:sz w:val="20"/>
          <w:szCs w:val="20"/>
        </w:rPr>
        <w:t>Heynen</w:t>
      </w:r>
      <w:proofErr w:type="spellEnd"/>
      <w:r w:rsidR="007961B7" w:rsidRPr="00E72D82">
        <w:rPr>
          <w:rFonts w:ascii="Avenir Next LT Pro" w:hAnsi="Avenir Next LT Pro"/>
          <w:sz w:val="20"/>
          <w:szCs w:val="20"/>
        </w:rPr>
        <w:t xml:space="preserve">, </w:t>
      </w:r>
      <w:r w:rsidR="007961B7" w:rsidRPr="00E72D82">
        <w:rPr>
          <w:rFonts w:ascii="Avenir Next LT Pro" w:hAnsi="Avenir Next LT Pro"/>
          <w:i/>
          <w:iCs/>
          <w:sz w:val="20"/>
          <w:szCs w:val="20"/>
        </w:rPr>
        <w:t>Architecture &amp; Modernity</w:t>
      </w:r>
      <w:r w:rsidR="00BC4ED3">
        <w:rPr>
          <w:rFonts w:ascii="Avenir Next LT Pro" w:hAnsi="Avenir Next LT Pro"/>
          <w:i/>
          <w:iCs/>
          <w:sz w:val="20"/>
          <w:szCs w:val="20"/>
        </w:rPr>
        <w:t xml:space="preserve">: </w:t>
      </w:r>
      <w:r w:rsidR="00485696">
        <w:rPr>
          <w:rFonts w:ascii="Avenir Next LT Pro" w:hAnsi="Avenir Next LT Pro"/>
          <w:i/>
          <w:iCs/>
          <w:sz w:val="20"/>
          <w:szCs w:val="20"/>
        </w:rPr>
        <w:t>A</w:t>
      </w:r>
      <w:r w:rsidR="00BC4ED3">
        <w:rPr>
          <w:rFonts w:ascii="Avenir Next LT Pro" w:hAnsi="Avenir Next LT Pro"/>
          <w:i/>
          <w:iCs/>
          <w:sz w:val="20"/>
          <w:szCs w:val="20"/>
        </w:rPr>
        <w:t xml:space="preserve"> Critique</w:t>
      </w:r>
      <w:r w:rsidR="00BC4ED3">
        <w:rPr>
          <w:rFonts w:ascii="Avenir Next LT Pro" w:hAnsi="Avenir Next LT Pro"/>
          <w:sz w:val="20"/>
          <w:szCs w:val="20"/>
        </w:rPr>
        <w:t xml:space="preserve"> (</w:t>
      </w:r>
      <w:r w:rsidR="002F350E">
        <w:rPr>
          <w:rFonts w:ascii="Avenir Next LT Pro" w:hAnsi="Avenir Next LT Pro"/>
          <w:sz w:val="20"/>
          <w:szCs w:val="20"/>
        </w:rPr>
        <w:t xml:space="preserve">Cambridge, MA: MIT Press, </w:t>
      </w:r>
    </w:p>
    <w:p w14:paraId="2FE4C506" w14:textId="156F08E2" w:rsidR="007961B7" w:rsidRPr="00E72D82" w:rsidRDefault="00C90FB0" w:rsidP="00E33759">
      <w:pPr>
        <w:pStyle w:val="SUB-TITLE"/>
        <w:spacing w:after="1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2F350E">
        <w:rPr>
          <w:rFonts w:ascii="Avenir Next LT Pro" w:hAnsi="Avenir Next LT Pro"/>
          <w:sz w:val="20"/>
          <w:szCs w:val="20"/>
        </w:rPr>
        <w:t>1999)</w:t>
      </w:r>
      <w:r w:rsidR="0092122A">
        <w:rPr>
          <w:rFonts w:ascii="Avenir Next LT Pro" w:hAnsi="Avenir Next LT Pro"/>
          <w:sz w:val="20"/>
          <w:szCs w:val="20"/>
        </w:rPr>
        <w:t xml:space="preserve"> pp</w:t>
      </w:r>
      <w:r w:rsidR="004E0537">
        <w:rPr>
          <w:rFonts w:ascii="Avenir Next LT Pro" w:hAnsi="Avenir Next LT Pro"/>
          <w:sz w:val="20"/>
          <w:szCs w:val="20"/>
        </w:rPr>
        <w:t xml:space="preserve"> 2-24.</w:t>
      </w:r>
    </w:p>
    <w:p w14:paraId="1EB6366E" w14:textId="77777777" w:rsidR="008511D3" w:rsidRDefault="00C90FB0"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ED1385" w:rsidRPr="00E72D82">
        <w:rPr>
          <w:rFonts w:ascii="Avenir Next LT Pro" w:hAnsi="Avenir Next LT Pro"/>
          <w:sz w:val="20"/>
          <w:szCs w:val="20"/>
        </w:rPr>
        <w:t xml:space="preserve">Le Corbusier, </w:t>
      </w:r>
      <w:r w:rsidR="00ED1385" w:rsidRPr="00E72D82">
        <w:rPr>
          <w:rFonts w:ascii="Avenir Next LT Pro" w:hAnsi="Avenir Next LT Pro"/>
          <w:i/>
          <w:iCs/>
          <w:sz w:val="20"/>
          <w:szCs w:val="20"/>
        </w:rPr>
        <w:t>The City of Tomorrow and its Planning</w:t>
      </w:r>
      <w:r w:rsidR="00ED1385" w:rsidRPr="00E72D82">
        <w:rPr>
          <w:rFonts w:ascii="Avenir Next LT Pro" w:hAnsi="Avenir Next LT Pro"/>
          <w:sz w:val="20"/>
          <w:szCs w:val="20"/>
        </w:rPr>
        <w:t xml:space="preserve">, </w:t>
      </w:r>
      <w:r w:rsidR="00403D14">
        <w:rPr>
          <w:rFonts w:ascii="Avenir Next LT Pro" w:hAnsi="Avenir Next LT Pro"/>
          <w:sz w:val="20"/>
          <w:szCs w:val="20"/>
        </w:rPr>
        <w:t xml:space="preserve">trans. Frederick </w:t>
      </w:r>
      <w:proofErr w:type="spellStart"/>
      <w:r w:rsidR="00403D14">
        <w:rPr>
          <w:rFonts w:ascii="Avenir Next LT Pro" w:hAnsi="Avenir Next LT Pro"/>
          <w:sz w:val="20"/>
          <w:szCs w:val="20"/>
        </w:rPr>
        <w:t>Etchells</w:t>
      </w:r>
      <w:proofErr w:type="spellEnd"/>
      <w:r w:rsidR="00403D14">
        <w:rPr>
          <w:rFonts w:ascii="Avenir Next LT Pro" w:hAnsi="Avenir Next LT Pro"/>
          <w:sz w:val="20"/>
          <w:szCs w:val="20"/>
        </w:rPr>
        <w:t>,</w:t>
      </w:r>
      <w:r w:rsidR="008511D3">
        <w:rPr>
          <w:rFonts w:ascii="Avenir Next LT Pro" w:hAnsi="Avenir Next LT Pro"/>
          <w:sz w:val="20"/>
          <w:szCs w:val="20"/>
        </w:rPr>
        <w:t xml:space="preserve"> </w:t>
      </w:r>
    </w:p>
    <w:p w14:paraId="123D99A2" w14:textId="5FB48E1B" w:rsidR="00ED1385" w:rsidRPr="00E72D82" w:rsidRDefault="008511D3" w:rsidP="00E33759">
      <w:pPr>
        <w:pStyle w:val="SUB-TITLE"/>
        <w:spacing w:after="1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C81F22">
        <w:rPr>
          <w:rFonts w:ascii="Avenir Next LT Pro" w:hAnsi="Avenir Next LT Pro"/>
          <w:sz w:val="20"/>
          <w:szCs w:val="20"/>
        </w:rPr>
        <w:t xml:space="preserve">(New York: Dover Publications, </w:t>
      </w:r>
      <w:r w:rsidR="00403D14">
        <w:rPr>
          <w:rFonts w:ascii="Avenir Next LT Pro" w:hAnsi="Avenir Next LT Pro"/>
          <w:sz w:val="20"/>
          <w:szCs w:val="20"/>
        </w:rPr>
        <w:t xml:space="preserve">1987) </w:t>
      </w:r>
      <w:r w:rsidR="00ED1385" w:rsidRPr="00E72D82">
        <w:rPr>
          <w:rFonts w:ascii="Avenir Next LT Pro" w:hAnsi="Avenir Next LT Pro"/>
          <w:sz w:val="20"/>
          <w:szCs w:val="20"/>
        </w:rPr>
        <w:t>xxi-xxiv, 5-12, 163-194.</w:t>
      </w:r>
    </w:p>
    <w:p w14:paraId="28DA486D" w14:textId="77777777" w:rsidR="009E456D" w:rsidRDefault="00C90FB0"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7549F5" w:rsidRPr="00E72D82">
        <w:rPr>
          <w:rFonts w:ascii="Avenir Next LT Pro" w:hAnsi="Avenir Next LT Pro"/>
          <w:sz w:val="20"/>
          <w:szCs w:val="20"/>
        </w:rPr>
        <w:t xml:space="preserve">Le Corbusier, </w:t>
      </w:r>
      <w:r w:rsidR="007549F5" w:rsidRPr="00C90FB0">
        <w:rPr>
          <w:rFonts w:ascii="Avenir Next LT Pro" w:hAnsi="Avenir Next LT Pro"/>
          <w:i/>
          <w:sz w:val="20"/>
          <w:szCs w:val="20"/>
        </w:rPr>
        <w:t>The Radiant City</w:t>
      </w:r>
      <w:r w:rsidR="007549F5" w:rsidRPr="00E72D82">
        <w:rPr>
          <w:rFonts w:ascii="Avenir Next LT Pro" w:hAnsi="Avenir Next LT Pro"/>
          <w:sz w:val="20"/>
          <w:szCs w:val="20"/>
        </w:rPr>
        <w:t xml:space="preserve">, </w:t>
      </w:r>
      <w:r w:rsidR="00FA6FB8">
        <w:rPr>
          <w:rFonts w:ascii="Avenir Next LT Pro" w:hAnsi="Avenir Next LT Pro"/>
          <w:sz w:val="20"/>
          <w:szCs w:val="20"/>
        </w:rPr>
        <w:t>(New York: Orion Press, 1964</w:t>
      </w:r>
      <w:r w:rsidR="009E456D">
        <w:rPr>
          <w:rFonts w:ascii="Avenir Next LT Pro" w:hAnsi="Avenir Next LT Pro"/>
          <w:sz w:val="20"/>
          <w:szCs w:val="20"/>
        </w:rPr>
        <w:t xml:space="preserve">), </w:t>
      </w:r>
      <w:r w:rsidR="007549F5" w:rsidRPr="00E72D82">
        <w:rPr>
          <w:rFonts w:ascii="Avenir Next LT Pro" w:hAnsi="Avenir Next LT Pro"/>
          <w:sz w:val="20"/>
          <w:szCs w:val="20"/>
        </w:rPr>
        <w:t>pp 28-70, 187-</w:t>
      </w:r>
    </w:p>
    <w:p w14:paraId="2A13795F" w14:textId="2CBC9101" w:rsidR="007549F5" w:rsidRPr="00E72D82" w:rsidRDefault="009E456D" w:rsidP="00E33759">
      <w:pPr>
        <w:pStyle w:val="SUB-TITLE"/>
        <w:spacing w:after="1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7549F5" w:rsidRPr="00E72D82">
        <w:rPr>
          <w:rFonts w:ascii="Avenir Next LT Pro" w:hAnsi="Avenir Next LT Pro"/>
          <w:sz w:val="20"/>
          <w:szCs w:val="20"/>
        </w:rPr>
        <w:t>197, 240-261.</w:t>
      </w:r>
    </w:p>
    <w:p w14:paraId="151CF9CA" w14:textId="11F10EA3" w:rsidR="00ED1385" w:rsidRPr="00E72D82" w:rsidRDefault="00C90FB0" w:rsidP="00E33759">
      <w:pPr>
        <w:pStyle w:val="SUB-TITLE"/>
        <w:spacing w:after="4"/>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ED1385" w:rsidRPr="00E72D82">
        <w:rPr>
          <w:rFonts w:ascii="Avenir Next LT Pro" w:hAnsi="Avenir Next LT Pro"/>
          <w:sz w:val="20"/>
          <w:szCs w:val="20"/>
        </w:rPr>
        <w:t xml:space="preserve">Ludwig Hilberseimer, </w:t>
      </w:r>
      <w:r w:rsidR="00ED1385" w:rsidRPr="00C90FB0">
        <w:rPr>
          <w:rFonts w:ascii="Avenir Next LT Pro" w:hAnsi="Avenir Next LT Pro"/>
          <w:i/>
          <w:sz w:val="20"/>
          <w:szCs w:val="20"/>
        </w:rPr>
        <w:t>The New City</w:t>
      </w:r>
      <w:r w:rsidR="00ED1385" w:rsidRPr="00E72D82">
        <w:rPr>
          <w:rFonts w:ascii="Avenir Next LT Pro" w:hAnsi="Avenir Next LT Pro"/>
          <w:sz w:val="20"/>
          <w:szCs w:val="20"/>
        </w:rPr>
        <w:t xml:space="preserve">, </w:t>
      </w:r>
      <w:r w:rsidR="009A6449">
        <w:rPr>
          <w:rFonts w:ascii="Avenir Next LT Pro" w:hAnsi="Avenir Next LT Pro"/>
          <w:sz w:val="20"/>
          <w:szCs w:val="20"/>
        </w:rPr>
        <w:t xml:space="preserve">(Chicago: Paul Theobald, 1949) pp </w:t>
      </w:r>
      <w:r w:rsidR="00ED1385" w:rsidRPr="00E72D82">
        <w:rPr>
          <w:rFonts w:ascii="Avenir Next LT Pro" w:hAnsi="Avenir Next LT Pro"/>
          <w:sz w:val="20"/>
          <w:szCs w:val="20"/>
        </w:rPr>
        <w:t>45-74.</w:t>
      </w:r>
    </w:p>
    <w:p w14:paraId="57FD5A4E" w14:textId="2D7E54D4" w:rsidR="00F97FDF" w:rsidRPr="00E72D82" w:rsidRDefault="00F97FDF" w:rsidP="00E33759">
      <w:pPr>
        <w:pStyle w:val="SUB-TITLE"/>
        <w:spacing w:after="4"/>
        <w:jc w:val="both"/>
        <w:rPr>
          <w:rFonts w:ascii="Avenir Next LT Pro" w:hAnsi="Avenir Next LT Pro"/>
          <w:sz w:val="20"/>
          <w:szCs w:val="20"/>
        </w:rPr>
      </w:pPr>
    </w:p>
    <w:p w14:paraId="684B749D" w14:textId="6720A398" w:rsidR="00F97FDF" w:rsidRPr="003D62A7" w:rsidRDefault="00F97FDF" w:rsidP="00E33759">
      <w:pPr>
        <w:pStyle w:val="SUB-TITLE"/>
        <w:spacing w:after="16"/>
        <w:ind w:right="547"/>
        <w:jc w:val="both"/>
        <w:rPr>
          <w:rFonts w:ascii="Avenir Next LT Pro" w:hAnsi="Avenir Next LT Pro"/>
          <w:sz w:val="20"/>
          <w:szCs w:val="20"/>
          <w:u w:val="single"/>
        </w:rPr>
      </w:pPr>
      <w:r w:rsidRPr="003D62A7">
        <w:rPr>
          <w:rFonts w:ascii="Avenir Next LT Pro" w:hAnsi="Avenir Next LT Pro"/>
          <w:sz w:val="20"/>
          <w:szCs w:val="20"/>
          <w:u w:val="single"/>
        </w:rPr>
        <w:t>0</w:t>
      </w:r>
      <w:r w:rsidR="00DA2645" w:rsidRPr="003D62A7">
        <w:rPr>
          <w:rFonts w:ascii="Avenir Next LT Pro" w:hAnsi="Avenir Next LT Pro"/>
          <w:sz w:val="20"/>
          <w:szCs w:val="20"/>
          <w:u w:val="single"/>
        </w:rPr>
        <w:t>7</w:t>
      </w:r>
      <w:r w:rsidRPr="003D62A7">
        <w:rPr>
          <w:rFonts w:ascii="Avenir Next LT Pro" w:hAnsi="Avenir Next LT Pro"/>
          <w:sz w:val="20"/>
          <w:szCs w:val="20"/>
          <w:u w:val="single"/>
        </w:rPr>
        <w:t xml:space="preserve">: </w:t>
      </w:r>
      <w:r w:rsidR="00E34D6F">
        <w:rPr>
          <w:rFonts w:ascii="Avenir Next LT Pro" w:hAnsi="Avenir Next LT Pro"/>
          <w:sz w:val="20"/>
          <w:szCs w:val="20"/>
          <w:u w:val="single"/>
        </w:rPr>
        <w:tab/>
      </w:r>
      <w:r w:rsidR="00C53FE2">
        <w:rPr>
          <w:rFonts w:ascii="Avenir Next LT Pro" w:hAnsi="Avenir Next LT Pro"/>
          <w:sz w:val="20"/>
          <w:szCs w:val="20"/>
          <w:u w:val="single"/>
        </w:rPr>
        <w:tab/>
      </w:r>
      <w:r w:rsidRPr="003D62A7">
        <w:rPr>
          <w:rFonts w:ascii="Avenir Next LT Pro" w:hAnsi="Avenir Next LT Pro"/>
          <w:sz w:val="20"/>
          <w:szCs w:val="20"/>
          <w:u w:val="single"/>
        </w:rPr>
        <w:t>C</w:t>
      </w:r>
      <w:r w:rsidR="00DA2645" w:rsidRPr="003D62A7">
        <w:rPr>
          <w:rFonts w:ascii="Avenir Next LT Pro" w:hAnsi="Avenir Next LT Pro"/>
          <w:sz w:val="20"/>
          <w:szCs w:val="20"/>
          <w:u w:val="single"/>
        </w:rPr>
        <w:t>arbon F</w:t>
      </w:r>
      <w:r w:rsidRPr="003D62A7">
        <w:rPr>
          <w:rFonts w:ascii="Avenir Next LT Pro" w:hAnsi="Avenir Next LT Pro"/>
          <w:sz w:val="20"/>
          <w:szCs w:val="20"/>
          <w:u w:val="single"/>
        </w:rPr>
        <w:t>orm as Economy</w:t>
      </w:r>
      <w:r w:rsidR="00DA2645" w:rsidRPr="003D62A7">
        <w:rPr>
          <w:rFonts w:ascii="Avenir Next LT Pro" w:hAnsi="Avenir Next LT Pro"/>
          <w:sz w:val="20"/>
          <w:szCs w:val="20"/>
          <w:u w:val="single"/>
        </w:rPr>
        <w:t>:</w:t>
      </w:r>
      <w:r w:rsidRPr="003D62A7">
        <w:rPr>
          <w:rFonts w:ascii="Avenir Next LT Pro" w:hAnsi="Avenir Next LT Pro"/>
          <w:sz w:val="20"/>
          <w:szCs w:val="20"/>
          <w:u w:val="single"/>
        </w:rPr>
        <w:t xml:space="preserve"> the suburbs</w:t>
      </w:r>
      <w:r w:rsidR="00E34D6F">
        <w:rPr>
          <w:rFonts w:ascii="Avenir Next LT Pro" w:hAnsi="Avenir Next LT Pro"/>
          <w:sz w:val="20"/>
          <w:szCs w:val="20"/>
          <w:u w:val="single"/>
        </w:rPr>
        <w:tab/>
      </w:r>
      <w:r w:rsidR="00E34D6F">
        <w:rPr>
          <w:rFonts w:ascii="Avenir Next LT Pro" w:hAnsi="Avenir Next LT Pro"/>
          <w:sz w:val="20"/>
          <w:szCs w:val="20"/>
          <w:u w:val="single"/>
        </w:rPr>
        <w:tab/>
      </w:r>
      <w:r w:rsidR="00E34D6F">
        <w:rPr>
          <w:rFonts w:ascii="Avenir Next LT Pro" w:hAnsi="Avenir Next LT Pro"/>
          <w:sz w:val="20"/>
          <w:szCs w:val="20"/>
          <w:u w:val="single"/>
        </w:rPr>
        <w:tab/>
      </w:r>
      <w:r w:rsidR="00E34D6F">
        <w:rPr>
          <w:rFonts w:ascii="Avenir Next LT Pro" w:hAnsi="Avenir Next LT Pro"/>
          <w:sz w:val="20"/>
          <w:szCs w:val="20"/>
          <w:u w:val="single"/>
        </w:rPr>
        <w:tab/>
      </w:r>
      <w:r w:rsidR="00E34D6F">
        <w:rPr>
          <w:rFonts w:ascii="Avenir Next LT Pro" w:hAnsi="Avenir Next LT Pro"/>
          <w:sz w:val="20"/>
          <w:szCs w:val="20"/>
          <w:u w:val="single"/>
        </w:rPr>
        <w:tab/>
      </w:r>
      <w:r w:rsidR="00830838">
        <w:rPr>
          <w:rFonts w:ascii="Avenir Next LT Pro" w:hAnsi="Avenir Next LT Pro"/>
          <w:sz w:val="20"/>
          <w:szCs w:val="20"/>
          <w:u w:val="single"/>
        </w:rPr>
        <w:t xml:space="preserve">   </w:t>
      </w:r>
      <w:r w:rsidR="00E34D6F">
        <w:rPr>
          <w:rFonts w:ascii="Avenir Next LT Pro" w:hAnsi="Avenir Next LT Pro"/>
          <w:sz w:val="20"/>
          <w:szCs w:val="20"/>
          <w:u w:val="single"/>
        </w:rPr>
        <w:t>OCT 15</w:t>
      </w:r>
    </w:p>
    <w:p w14:paraId="5F8D2516" w14:textId="77777777" w:rsidR="00D41723" w:rsidRDefault="009A6449" w:rsidP="00E33759">
      <w:pPr>
        <w:pStyle w:val="SUB-TITLE"/>
        <w:spacing w:after="4"/>
        <w:jc w:val="both"/>
        <w:rPr>
          <w:rFonts w:ascii="Avenir Next LT Pro" w:hAnsi="Avenir Next LT Pro"/>
          <w:sz w:val="20"/>
          <w:szCs w:val="20"/>
        </w:rPr>
      </w:pPr>
      <w:r>
        <w:rPr>
          <w:rFonts w:ascii="Avenir Next LT Pro" w:hAnsi="Avenir Next LT Pro"/>
          <w:sz w:val="20"/>
          <w:szCs w:val="20"/>
        </w:rPr>
        <w:t>In class:</w:t>
      </w:r>
      <w:r w:rsidR="00D41723">
        <w:rPr>
          <w:rFonts w:ascii="Avenir Next LT Pro" w:hAnsi="Avenir Next LT Pro"/>
          <w:sz w:val="20"/>
          <w:szCs w:val="20"/>
        </w:rPr>
        <w:tab/>
      </w:r>
      <w:r w:rsidR="00D41723">
        <w:rPr>
          <w:rFonts w:ascii="Avenir Next LT Pro" w:hAnsi="Avenir Next LT Pro"/>
          <w:sz w:val="20"/>
          <w:szCs w:val="20"/>
        </w:rPr>
        <w:tab/>
        <w:t xml:space="preserve">lecture, discussion </w:t>
      </w:r>
    </w:p>
    <w:p w14:paraId="44D49A21" w14:textId="7D54D204" w:rsidR="00D41723" w:rsidRDefault="00D41723" w:rsidP="00E33759">
      <w:pPr>
        <w:pStyle w:val="SUB-TITLE"/>
        <w:spacing w:after="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Assignment #1: Analysis</w:t>
      </w:r>
    </w:p>
    <w:p w14:paraId="3A09E77A" w14:textId="77777777" w:rsidR="00297E8B" w:rsidRDefault="00297E8B" w:rsidP="00E33759">
      <w:pPr>
        <w:pStyle w:val="SUB-TITLE"/>
        <w:spacing w:after="20"/>
        <w:ind w:right="547"/>
        <w:jc w:val="both"/>
        <w:rPr>
          <w:rFonts w:ascii="Avenir Next LT Pro" w:hAnsi="Avenir Next LT Pro"/>
          <w:sz w:val="20"/>
          <w:szCs w:val="20"/>
        </w:rPr>
      </w:pPr>
    </w:p>
    <w:p w14:paraId="54E9EBA7" w14:textId="1830B5C1" w:rsidR="005665B5" w:rsidRPr="00FD738F" w:rsidRDefault="00D41723" w:rsidP="00E33759">
      <w:pPr>
        <w:pStyle w:val="Default"/>
        <w:spacing w:after="4"/>
        <w:ind w:right="540"/>
        <w:jc w:val="both"/>
        <w:rPr>
          <w:rFonts w:ascii="Avenir Next LT Pro" w:hAnsi="Avenir Next LT Pro"/>
          <w:i/>
          <w:sz w:val="20"/>
          <w:szCs w:val="20"/>
        </w:rPr>
      </w:pPr>
      <w:r>
        <w:rPr>
          <w:rFonts w:ascii="Avenir Next LT Pro" w:hAnsi="Avenir Next LT Pro"/>
          <w:sz w:val="20"/>
          <w:szCs w:val="20"/>
        </w:rPr>
        <w:t>Readings:</w:t>
      </w:r>
      <w:r>
        <w:rPr>
          <w:rFonts w:ascii="Avenir Next LT Pro" w:hAnsi="Avenir Next LT Pro"/>
          <w:sz w:val="20"/>
          <w:szCs w:val="20"/>
        </w:rPr>
        <w:tab/>
      </w:r>
      <w:r w:rsidR="00ED1385" w:rsidRPr="00E72D82">
        <w:rPr>
          <w:rFonts w:ascii="Avenir Next LT Pro" w:hAnsi="Avenir Next LT Pro"/>
          <w:sz w:val="20"/>
          <w:szCs w:val="20"/>
        </w:rPr>
        <w:t xml:space="preserve">Kenneth T. Jackson, </w:t>
      </w:r>
      <w:r w:rsidR="001E7CB1">
        <w:rPr>
          <w:rFonts w:ascii="Avenir Next LT Pro" w:hAnsi="Avenir Next LT Pro"/>
          <w:sz w:val="20"/>
          <w:szCs w:val="20"/>
        </w:rPr>
        <w:t>“</w:t>
      </w:r>
      <w:r w:rsidR="00ED1385" w:rsidRPr="00E72D82">
        <w:rPr>
          <w:rFonts w:ascii="Avenir Next LT Pro" w:hAnsi="Avenir Next LT Pro"/>
          <w:sz w:val="20"/>
          <w:szCs w:val="20"/>
        </w:rPr>
        <w:t>The Drive-In Culture of Contemporary America,</w:t>
      </w:r>
      <w:r w:rsidR="001E7CB1">
        <w:rPr>
          <w:rFonts w:ascii="Avenir Next LT Pro" w:hAnsi="Avenir Next LT Pro"/>
          <w:sz w:val="20"/>
          <w:szCs w:val="20"/>
        </w:rPr>
        <w:t>”</w:t>
      </w:r>
      <w:r w:rsidR="00ED1385" w:rsidRPr="00E72D82">
        <w:rPr>
          <w:rFonts w:ascii="Avenir Next LT Pro" w:hAnsi="Avenir Next LT Pro"/>
          <w:sz w:val="20"/>
          <w:szCs w:val="20"/>
        </w:rPr>
        <w:t xml:space="preserve"> </w:t>
      </w:r>
      <w:r w:rsidR="00FD738F">
        <w:rPr>
          <w:rFonts w:ascii="Avenir Next LT Pro" w:hAnsi="Avenir Next LT Pro"/>
          <w:i/>
          <w:iCs/>
          <w:sz w:val="20"/>
          <w:szCs w:val="20"/>
        </w:rPr>
        <w:t>Crabgrass</w:t>
      </w:r>
    </w:p>
    <w:p w14:paraId="38A06710" w14:textId="041AEDFB" w:rsidR="00862417" w:rsidRDefault="00ED1385" w:rsidP="00E33759">
      <w:pPr>
        <w:pStyle w:val="Default"/>
        <w:spacing w:after="4"/>
        <w:ind w:left="720" w:right="547" w:firstLine="720"/>
        <w:jc w:val="both"/>
        <w:rPr>
          <w:rFonts w:ascii="Avenir Next LT Pro" w:hAnsi="Avenir Next LT Pro"/>
          <w:sz w:val="20"/>
          <w:szCs w:val="20"/>
        </w:rPr>
      </w:pPr>
      <w:r w:rsidRPr="00E72D82">
        <w:rPr>
          <w:rFonts w:ascii="Avenir Next LT Pro" w:hAnsi="Avenir Next LT Pro"/>
          <w:i/>
          <w:iCs/>
          <w:sz w:val="20"/>
          <w:szCs w:val="20"/>
        </w:rPr>
        <w:t>Frontier: The Suburbanization of the United States</w:t>
      </w:r>
      <w:r w:rsidR="001E7CB1">
        <w:rPr>
          <w:rFonts w:ascii="Avenir Next LT Pro" w:hAnsi="Avenir Next LT Pro"/>
          <w:sz w:val="20"/>
          <w:szCs w:val="20"/>
        </w:rPr>
        <w:t xml:space="preserve"> (</w:t>
      </w:r>
      <w:r w:rsidR="00AE13FC">
        <w:rPr>
          <w:rFonts w:ascii="Avenir Next LT Pro" w:hAnsi="Avenir Next LT Pro"/>
          <w:sz w:val="20"/>
          <w:szCs w:val="20"/>
        </w:rPr>
        <w:t>New York</w:t>
      </w:r>
      <w:r w:rsidR="009E2489">
        <w:rPr>
          <w:rFonts w:ascii="Avenir Next LT Pro" w:hAnsi="Avenir Next LT Pro"/>
          <w:sz w:val="20"/>
          <w:szCs w:val="20"/>
        </w:rPr>
        <w:t xml:space="preserve">: </w:t>
      </w:r>
      <w:r w:rsidR="00FD738F">
        <w:rPr>
          <w:rFonts w:ascii="Avenir Next LT Pro" w:hAnsi="Avenir Next LT Pro"/>
          <w:sz w:val="20"/>
          <w:szCs w:val="20"/>
        </w:rPr>
        <w:t>Oxford University</w:t>
      </w:r>
    </w:p>
    <w:p w14:paraId="02BB186C" w14:textId="18286877" w:rsidR="00ED1385" w:rsidRPr="00D41723" w:rsidRDefault="009E2489" w:rsidP="00E33759">
      <w:pPr>
        <w:pStyle w:val="Default"/>
        <w:spacing w:after="120"/>
        <w:ind w:left="720" w:right="547" w:firstLine="720"/>
        <w:jc w:val="both"/>
        <w:rPr>
          <w:rFonts w:ascii="Avenir Next LT Pro" w:hAnsi="Avenir Next LT Pro"/>
          <w:sz w:val="20"/>
          <w:szCs w:val="20"/>
        </w:rPr>
      </w:pPr>
      <w:r>
        <w:rPr>
          <w:rFonts w:ascii="Avenir Next LT Pro" w:hAnsi="Avenir Next LT Pro"/>
          <w:sz w:val="20"/>
          <w:szCs w:val="20"/>
        </w:rPr>
        <w:t xml:space="preserve">Press, </w:t>
      </w:r>
      <w:r w:rsidR="00494BC0">
        <w:rPr>
          <w:rFonts w:ascii="Avenir Next LT Pro" w:hAnsi="Avenir Next LT Pro"/>
          <w:sz w:val="20"/>
          <w:szCs w:val="20"/>
        </w:rPr>
        <w:t>1985)</w:t>
      </w:r>
      <w:r w:rsidR="00ED1385" w:rsidRPr="00E72D82">
        <w:rPr>
          <w:rFonts w:ascii="Avenir Next LT Pro" w:hAnsi="Avenir Next LT Pro"/>
          <w:sz w:val="20"/>
          <w:szCs w:val="20"/>
        </w:rPr>
        <w:t xml:space="preserve"> pp 246-271.</w:t>
      </w:r>
    </w:p>
    <w:p w14:paraId="250333A8" w14:textId="4A5288CA" w:rsidR="005665B5" w:rsidRDefault="00777971" w:rsidP="00E33759">
      <w:pPr>
        <w:pStyle w:val="Default"/>
        <w:spacing w:after="4"/>
        <w:ind w:left="720" w:right="540" w:firstLine="720"/>
        <w:jc w:val="both"/>
        <w:rPr>
          <w:rFonts w:ascii="Avenir Next LT Pro" w:hAnsi="Avenir Next LT Pro"/>
          <w:i/>
          <w:iCs/>
          <w:sz w:val="20"/>
          <w:szCs w:val="20"/>
        </w:rPr>
      </w:pPr>
      <w:r w:rsidRPr="0088165B">
        <w:rPr>
          <w:rFonts w:ascii="Avenir Next LT Pro" w:hAnsi="Avenir Next LT Pro"/>
          <w:sz w:val="20"/>
          <w:szCs w:val="20"/>
        </w:rPr>
        <w:t xml:space="preserve">Louise </w:t>
      </w:r>
      <w:proofErr w:type="spellStart"/>
      <w:r w:rsidRPr="0088165B">
        <w:rPr>
          <w:rFonts w:ascii="Avenir Next LT Pro" w:hAnsi="Avenir Next LT Pro"/>
          <w:sz w:val="20"/>
          <w:szCs w:val="20"/>
        </w:rPr>
        <w:t>Mozingo</w:t>
      </w:r>
      <w:proofErr w:type="spellEnd"/>
      <w:r w:rsidRPr="0088165B">
        <w:rPr>
          <w:rFonts w:ascii="Avenir Next LT Pro" w:hAnsi="Avenir Next LT Pro"/>
          <w:sz w:val="20"/>
          <w:szCs w:val="20"/>
        </w:rPr>
        <w:t xml:space="preserve">, </w:t>
      </w:r>
      <w:r w:rsidRPr="0088165B">
        <w:rPr>
          <w:rFonts w:ascii="Avenir Next LT Pro" w:hAnsi="Avenir Next LT Pro"/>
          <w:i/>
          <w:iCs/>
          <w:sz w:val="20"/>
          <w:szCs w:val="20"/>
        </w:rPr>
        <w:t>Pastoral Capitalism</w:t>
      </w:r>
      <w:r w:rsidR="0088165B" w:rsidRPr="0088165B">
        <w:rPr>
          <w:rFonts w:ascii="Avenir Next LT Pro" w:hAnsi="Avenir Next LT Pro"/>
          <w:i/>
          <w:iCs/>
          <w:sz w:val="20"/>
          <w:szCs w:val="20"/>
        </w:rPr>
        <w:t>: A History of Subu</w:t>
      </w:r>
      <w:r w:rsidR="0088165B">
        <w:rPr>
          <w:rFonts w:ascii="Avenir Next LT Pro" w:hAnsi="Avenir Next LT Pro"/>
          <w:i/>
          <w:iCs/>
          <w:sz w:val="20"/>
          <w:szCs w:val="20"/>
        </w:rPr>
        <w:t xml:space="preserve">rban Corporate </w:t>
      </w:r>
      <w:r w:rsidR="00A94FAD">
        <w:rPr>
          <w:rFonts w:ascii="Avenir Next LT Pro" w:hAnsi="Avenir Next LT Pro"/>
          <w:i/>
          <w:iCs/>
          <w:sz w:val="20"/>
          <w:szCs w:val="20"/>
        </w:rPr>
        <w:t>Landscapes</w:t>
      </w:r>
    </w:p>
    <w:p w14:paraId="633928CC" w14:textId="5B569A41" w:rsidR="00777971" w:rsidRPr="002925E8" w:rsidRDefault="0088165B" w:rsidP="00E33759">
      <w:pPr>
        <w:pStyle w:val="Default"/>
        <w:spacing w:after="120"/>
        <w:ind w:left="720" w:right="540" w:firstLine="720"/>
        <w:jc w:val="both"/>
        <w:rPr>
          <w:rFonts w:ascii="Avenir Next LT Pro" w:eastAsia="Baskerville" w:hAnsi="Avenir Next LT Pro" w:cs="Baskerville"/>
          <w:sz w:val="20"/>
          <w:szCs w:val="20"/>
          <w:u w:val="single"/>
        </w:rPr>
      </w:pPr>
      <w:r>
        <w:rPr>
          <w:rFonts w:ascii="Avenir Next LT Pro" w:hAnsi="Avenir Next LT Pro"/>
          <w:sz w:val="20"/>
          <w:szCs w:val="20"/>
        </w:rPr>
        <w:t>(</w:t>
      </w:r>
      <w:r w:rsidR="007E3D75">
        <w:rPr>
          <w:rFonts w:ascii="Avenir Next LT Pro" w:hAnsi="Avenir Next LT Pro"/>
          <w:sz w:val="20"/>
          <w:szCs w:val="20"/>
        </w:rPr>
        <w:t>Cambridge, MA</w:t>
      </w:r>
      <w:r w:rsidR="008C7882">
        <w:rPr>
          <w:rFonts w:ascii="Avenir Next LT Pro" w:hAnsi="Avenir Next LT Pro"/>
          <w:sz w:val="20"/>
          <w:szCs w:val="20"/>
        </w:rPr>
        <w:t xml:space="preserve">: MIT Press, </w:t>
      </w:r>
      <w:r w:rsidR="007463DB">
        <w:rPr>
          <w:rFonts w:ascii="Avenir Next LT Pro" w:hAnsi="Avenir Next LT Pro"/>
          <w:sz w:val="20"/>
          <w:szCs w:val="20"/>
        </w:rPr>
        <w:t>2011)</w:t>
      </w:r>
      <w:r w:rsidR="00922FB1">
        <w:rPr>
          <w:rFonts w:ascii="Avenir Next LT Pro" w:hAnsi="Avenir Next LT Pro"/>
          <w:sz w:val="20"/>
          <w:szCs w:val="20"/>
        </w:rPr>
        <w:t xml:space="preserve"> pp 1-18.</w:t>
      </w:r>
    </w:p>
    <w:p w14:paraId="01DD59C0" w14:textId="23608285" w:rsidR="007961B7" w:rsidRPr="00E72D82" w:rsidRDefault="00AF7BF7" w:rsidP="00E33759">
      <w:pPr>
        <w:pStyle w:val="SUB-TITLE"/>
        <w:spacing w:after="120"/>
        <w:jc w:val="both"/>
        <w:rPr>
          <w:rFonts w:ascii="Avenir Next LT Pro" w:hAnsi="Avenir Next LT Pro"/>
          <w:sz w:val="20"/>
          <w:szCs w:val="20"/>
        </w:rPr>
      </w:pPr>
      <w:r>
        <w:rPr>
          <w:rFonts w:ascii="Avenir Next LT Pro" w:hAnsi="Avenir Next LT Pro"/>
          <w:sz w:val="20"/>
          <w:szCs w:val="20"/>
        </w:rPr>
        <w:tab/>
      </w:r>
      <w:r w:rsidR="00922FB1">
        <w:rPr>
          <w:rFonts w:ascii="Avenir Next LT Pro" w:hAnsi="Avenir Next LT Pro"/>
          <w:sz w:val="20"/>
          <w:szCs w:val="20"/>
        </w:rPr>
        <w:tab/>
      </w:r>
      <w:r w:rsidR="007961B7" w:rsidRPr="00E72D82">
        <w:rPr>
          <w:rFonts w:ascii="Avenir Next LT Pro" w:hAnsi="Avenir Next LT Pro"/>
          <w:sz w:val="20"/>
          <w:szCs w:val="20"/>
        </w:rPr>
        <w:t xml:space="preserve">Laurence Lumley, “The Invisible Bituminous Desert,” </w:t>
      </w:r>
      <w:r w:rsidR="007961B7" w:rsidRPr="00922FB1">
        <w:rPr>
          <w:rFonts w:ascii="Avenir Next LT Pro" w:hAnsi="Avenir Next LT Pro"/>
          <w:i/>
          <w:sz w:val="20"/>
          <w:szCs w:val="20"/>
        </w:rPr>
        <w:t>Log</w:t>
      </w:r>
      <w:r w:rsidR="007961B7" w:rsidRPr="00E72D82">
        <w:rPr>
          <w:rFonts w:ascii="Avenir Next LT Pro" w:hAnsi="Avenir Next LT Pro"/>
          <w:sz w:val="20"/>
          <w:szCs w:val="20"/>
        </w:rPr>
        <w:t xml:space="preserve"> 47 </w:t>
      </w:r>
      <w:r w:rsidR="003E55AD">
        <w:rPr>
          <w:rFonts w:ascii="Avenir Next LT Pro" w:hAnsi="Avenir Next LT Pro"/>
          <w:sz w:val="20"/>
          <w:szCs w:val="20"/>
        </w:rPr>
        <w:t>(</w:t>
      </w:r>
      <w:r w:rsidR="007961B7" w:rsidRPr="00E72D82">
        <w:rPr>
          <w:rFonts w:ascii="Avenir Next LT Pro" w:hAnsi="Avenir Next LT Pro"/>
          <w:sz w:val="20"/>
          <w:szCs w:val="20"/>
        </w:rPr>
        <w:t>Fall 2019</w:t>
      </w:r>
      <w:r w:rsidR="003E55AD">
        <w:rPr>
          <w:rFonts w:ascii="Avenir Next LT Pro" w:hAnsi="Avenir Next LT Pro"/>
          <w:sz w:val="20"/>
          <w:szCs w:val="20"/>
        </w:rPr>
        <w:t>)</w:t>
      </w:r>
      <w:r w:rsidR="007961B7" w:rsidRPr="00E72D82">
        <w:rPr>
          <w:rFonts w:ascii="Avenir Next LT Pro" w:hAnsi="Avenir Next LT Pro"/>
          <w:sz w:val="20"/>
          <w:szCs w:val="20"/>
        </w:rPr>
        <w:t xml:space="preserve"> pp 25-30.</w:t>
      </w:r>
    </w:p>
    <w:p w14:paraId="0DC7CD18" w14:textId="56F2FB25" w:rsidR="005665B5" w:rsidRDefault="00AF7BF7"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Optional:</w:t>
      </w:r>
      <w:r w:rsidR="00922FB1">
        <w:rPr>
          <w:rFonts w:ascii="Avenir Next LT Pro" w:hAnsi="Avenir Next LT Pro"/>
          <w:sz w:val="20"/>
          <w:szCs w:val="20"/>
        </w:rPr>
        <w:tab/>
      </w:r>
      <w:r w:rsidR="005665B5" w:rsidRPr="005665B5">
        <w:rPr>
          <w:rFonts w:ascii="Avenir Next LT Pro" w:hAnsi="Avenir Next LT Pro"/>
          <w:sz w:val="20"/>
          <w:szCs w:val="20"/>
        </w:rPr>
        <w:t>Dolores Hayden, “What is Suburbia? Naming the Layers in the Landscape, 1820-</w:t>
      </w:r>
    </w:p>
    <w:p w14:paraId="5CAF5295" w14:textId="39841A81" w:rsidR="005665B5" w:rsidRDefault="005665B5"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Pr="005665B5">
        <w:rPr>
          <w:rFonts w:ascii="Avenir Next LT Pro" w:hAnsi="Avenir Next LT Pro"/>
          <w:sz w:val="20"/>
          <w:szCs w:val="20"/>
        </w:rPr>
        <w:t xml:space="preserve">2000,” </w:t>
      </w:r>
      <w:r w:rsidRPr="005665B5">
        <w:rPr>
          <w:rFonts w:ascii="Avenir Next LT Pro" w:hAnsi="Avenir Next LT Pro"/>
          <w:i/>
          <w:iCs/>
          <w:sz w:val="20"/>
          <w:szCs w:val="20"/>
        </w:rPr>
        <w:t>Smart Growth: Form and Consequences</w:t>
      </w:r>
      <w:r w:rsidRPr="005665B5">
        <w:rPr>
          <w:rFonts w:ascii="Avenir Next LT Pro" w:hAnsi="Avenir Next LT Pro"/>
          <w:sz w:val="20"/>
          <w:szCs w:val="20"/>
        </w:rPr>
        <w:t xml:space="preserve"> (Cambridge, MA: Lincoln </w:t>
      </w:r>
    </w:p>
    <w:p w14:paraId="0DA8B50C" w14:textId="1BF99158" w:rsidR="00922FB1" w:rsidRPr="00E72D82" w:rsidRDefault="005665B5" w:rsidP="00E33759">
      <w:pPr>
        <w:pStyle w:val="SUB-TITLE"/>
        <w:spacing w:after="4"/>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Pr="005665B5">
        <w:rPr>
          <w:rFonts w:ascii="Avenir Next LT Pro" w:hAnsi="Avenir Next LT Pro"/>
          <w:sz w:val="20"/>
          <w:szCs w:val="20"/>
        </w:rPr>
        <w:t>Institute of Land Policy, 2002).</w:t>
      </w:r>
    </w:p>
    <w:p w14:paraId="0257EAF5" w14:textId="77777777" w:rsidR="007961B7" w:rsidRDefault="007961B7" w:rsidP="00E33759">
      <w:pPr>
        <w:pStyle w:val="Default"/>
        <w:spacing w:after="4"/>
        <w:ind w:left="1080" w:right="540"/>
        <w:jc w:val="both"/>
        <w:rPr>
          <w:rFonts w:ascii="Avenir Next LT Pro" w:eastAsia="Baskerville" w:hAnsi="Avenir Next LT Pro" w:cs="Baskerville"/>
          <w:sz w:val="20"/>
          <w:szCs w:val="20"/>
          <w:u w:val="single"/>
        </w:rPr>
      </w:pPr>
    </w:p>
    <w:p w14:paraId="0996C93F" w14:textId="7C03025B" w:rsidR="00ED1385" w:rsidRPr="00EF3E64" w:rsidRDefault="00265785" w:rsidP="00E33759">
      <w:pPr>
        <w:pStyle w:val="SUB-TITLE"/>
        <w:spacing w:after="16"/>
        <w:ind w:right="547"/>
        <w:jc w:val="both"/>
        <w:rPr>
          <w:rFonts w:ascii="Avenir Next LT Pro" w:hAnsi="Avenir Next LT Pro"/>
          <w:sz w:val="20"/>
          <w:szCs w:val="20"/>
          <w:u w:val="single"/>
        </w:rPr>
      </w:pPr>
      <w:r>
        <w:rPr>
          <w:rFonts w:ascii="Avenir Next LT Pro" w:hAnsi="Avenir Next LT Pro"/>
          <w:sz w:val="20"/>
          <w:szCs w:val="20"/>
          <w:u w:val="single"/>
        </w:rPr>
        <w:sym w:font="Symbol" w:char="F0B7"/>
      </w:r>
      <w:r w:rsidR="00D91381" w:rsidRPr="00EF3E64">
        <w:rPr>
          <w:rFonts w:ascii="Avenir Next LT Pro" w:hAnsi="Avenir Next LT Pro"/>
          <w:sz w:val="20"/>
          <w:szCs w:val="20"/>
          <w:u w:val="single"/>
        </w:rPr>
        <w:tab/>
      </w:r>
      <w:r w:rsidR="00C53FE2">
        <w:rPr>
          <w:rFonts w:ascii="Avenir Next LT Pro" w:hAnsi="Avenir Next LT Pro"/>
          <w:sz w:val="20"/>
          <w:szCs w:val="20"/>
          <w:u w:val="single"/>
        </w:rPr>
        <w:tab/>
      </w:r>
      <w:r w:rsidR="005E566D" w:rsidRPr="00EF3E64">
        <w:rPr>
          <w:rFonts w:ascii="Avenir Next LT Pro" w:hAnsi="Avenir Next LT Pro"/>
          <w:sz w:val="20"/>
          <w:szCs w:val="20"/>
          <w:u w:val="single"/>
        </w:rPr>
        <w:t xml:space="preserve">NO CLASS: </w:t>
      </w:r>
      <w:r w:rsidR="00D91381" w:rsidRPr="00EF3E64">
        <w:rPr>
          <w:rFonts w:ascii="Avenir Next LT Pro" w:hAnsi="Avenir Next LT Pro"/>
          <w:sz w:val="20"/>
          <w:szCs w:val="20"/>
          <w:u w:val="single"/>
        </w:rPr>
        <w:t>MIDTERMS</w:t>
      </w:r>
      <w:r w:rsidR="005E566D" w:rsidRPr="00EF3E64">
        <w:rPr>
          <w:rFonts w:ascii="Avenir Next LT Pro" w:hAnsi="Avenir Next LT Pro"/>
          <w:sz w:val="20"/>
          <w:szCs w:val="20"/>
          <w:u w:val="single"/>
        </w:rPr>
        <w:tab/>
      </w:r>
      <w:r w:rsidR="005E566D" w:rsidRPr="00EF3E64">
        <w:rPr>
          <w:rFonts w:ascii="Avenir Next LT Pro" w:hAnsi="Avenir Next LT Pro"/>
          <w:sz w:val="20"/>
          <w:szCs w:val="20"/>
          <w:u w:val="single"/>
        </w:rPr>
        <w:tab/>
      </w:r>
      <w:r w:rsidR="005E566D" w:rsidRPr="00EF3E64">
        <w:rPr>
          <w:rFonts w:ascii="Avenir Next LT Pro" w:hAnsi="Avenir Next LT Pro"/>
          <w:sz w:val="20"/>
          <w:szCs w:val="20"/>
          <w:u w:val="single"/>
        </w:rPr>
        <w:tab/>
      </w:r>
      <w:r w:rsidR="005E566D" w:rsidRPr="00EF3E64">
        <w:rPr>
          <w:rFonts w:ascii="Avenir Next LT Pro" w:hAnsi="Avenir Next LT Pro"/>
          <w:sz w:val="20"/>
          <w:szCs w:val="20"/>
          <w:u w:val="single"/>
        </w:rPr>
        <w:tab/>
      </w:r>
      <w:r w:rsidR="005E566D" w:rsidRPr="00EF3E64">
        <w:rPr>
          <w:rFonts w:ascii="Avenir Next LT Pro" w:hAnsi="Avenir Next LT Pro"/>
          <w:sz w:val="20"/>
          <w:szCs w:val="20"/>
          <w:u w:val="single"/>
        </w:rPr>
        <w:tab/>
      </w:r>
      <w:r w:rsidR="005E566D" w:rsidRPr="00EF3E64">
        <w:rPr>
          <w:rFonts w:ascii="Avenir Next LT Pro" w:hAnsi="Avenir Next LT Pro"/>
          <w:sz w:val="20"/>
          <w:szCs w:val="20"/>
          <w:u w:val="single"/>
        </w:rPr>
        <w:tab/>
      </w:r>
      <w:r w:rsidR="00C53FE2">
        <w:rPr>
          <w:rFonts w:ascii="Avenir Next LT Pro" w:hAnsi="Avenir Next LT Pro"/>
          <w:sz w:val="20"/>
          <w:szCs w:val="20"/>
          <w:u w:val="single"/>
        </w:rPr>
        <w:tab/>
      </w:r>
      <w:r w:rsidR="00830838">
        <w:rPr>
          <w:rFonts w:ascii="Avenir Next LT Pro" w:hAnsi="Avenir Next LT Pro"/>
          <w:sz w:val="20"/>
          <w:szCs w:val="20"/>
          <w:u w:val="single"/>
        </w:rPr>
        <w:t xml:space="preserve">   </w:t>
      </w:r>
      <w:r w:rsidR="00EF3E64" w:rsidRPr="00EF3E64">
        <w:rPr>
          <w:rFonts w:ascii="Avenir Next LT Pro" w:hAnsi="Avenir Next LT Pro"/>
          <w:sz w:val="20"/>
          <w:szCs w:val="20"/>
          <w:u w:val="single"/>
        </w:rPr>
        <w:t>OCT 22</w:t>
      </w:r>
    </w:p>
    <w:p w14:paraId="478AB6BB" w14:textId="77777777" w:rsidR="00EF3E64" w:rsidRDefault="00EF3E64" w:rsidP="00E33759">
      <w:pPr>
        <w:pStyle w:val="SUB-TITLE"/>
        <w:spacing w:after="4"/>
        <w:jc w:val="both"/>
        <w:rPr>
          <w:rFonts w:ascii="Avenir Next LT Pro" w:hAnsi="Avenir Next LT Pro"/>
          <w:sz w:val="20"/>
          <w:szCs w:val="20"/>
          <w:u w:val="single"/>
        </w:rPr>
      </w:pPr>
    </w:p>
    <w:p w14:paraId="402E9D6D" w14:textId="30C74237" w:rsidR="00DA2645" w:rsidRPr="00E34D6F" w:rsidRDefault="00DA2645" w:rsidP="00E33759">
      <w:pPr>
        <w:pStyle w:val="SUB-TITLE"/>
        <w:spacing w:after="16"/>
        <w:ind w:right="547"/>
        <w:jc w:val="both"/>
        <w:rPr>
          <w:rFonts w:ascii="Avenir Next LT Pro" w:hAnsi="Avenir Next LT Pro"/>
          <w:sz w:val="20"/>
          <w:szCs w:val="20"/>
          <w:u w:val="single"/>
        </w:rPr>
      </w:pPr>
      <w:r w:rsidRPr="00E34D6F">
        <w:rPr>
          <w:rFonts w:ascii="Avenir Next LT Pro" w:hAnsi="Avenir Next LT Pro"/>
          <w:sz w:val="20"/>
          <w:szCs w:val="20"/>
          <w:u w:val="single"/>
        </w:rPr>
        <w:t xml:space="preserve">08: </w:t>
      </w:r>
      <w:r w:rsidR="00E34D6F">
        <w:rPr>
          <w:rFonts w:ascii="Avenir Next LT Pro" w:hAnsi="Avenir Next LT Pro"/>
          <w:sz w:val="20"/>
          <w:szCs w:val="20"/>
          <w:u w:val="single"/>
        </w:rPr>
        <w:tab/>
      </w:r>
      <w:r w:rsidR="00830838">
        <w:rPr>
          <w:rFonts w:ascii="Avenir Next LT Pro" w:hAnsi="Avenir Next LT Pro"/>
          <w:sz w:val="20"/>
          <w:szCs w:val="20"/>
          <w:u w:val="single"/>
        </w:rPr>
        <w:tab/>
      </w:r>
      <w:r w:rsidRPr="00E34D6F">
        <w:rPr>
          <w:rFonts w:ascii="Avenir Next LT Pro" w:hAnsi="Avenir Next LT Pro"/>
          <w:sz w:val="20"/>
          <w:szCs w:val="20"/>
          <w:u w:val="single"/>
        </w:rPr>
        <w:t>Carbon Form as Economy: neoliberalism</w:t>
      </w:r>
      <w:r w:rsidR="00E34D6F">
        <w:rPr>
          <w:rFonts w:ascii="Avenir Next LT Pro" w:hAnsi="Avenir Next LT Pro"/>
          <w:sz w:val="20"/>
          <w:szCs w:val="20"/>
          <w:u w:val="single"/>
        </w:rPr>
        <w:tab/>
      </w:r>
      <w:r w:rsidR="00E34D6F">
        <w:rPr>
          <w:rFonts w:ascii="Avenir Next LT Pro" w:hAnsi="Avenir Next LT Pro"/>
          <w:sz w:val="20"/>
          <w:szCs w:val="20"/>
          <w:u w:val="single"/>
        </w:rPr>
        <w:tab/>
      </w:r>
      <w:r w:rsidR="00E34D6F">
        <w:rPr>
          <w:rFonts w:ascii="Avenir Next LT Pro" w:hAnsi="Avenir Next LT Pro"/>
          <w:sz w:val="20"/>
          <w:szCs w:val="20"/>
          <w:u w:val="single"/>
        </w:rPr>
        <w:tab/>
      </w:r>
      <w:r w:rsidR="00E34D6F">
        <w:rPr>
          <w:rFonts w:ascii="Avenir Next LT Pro" w:hAnsi="Avenir Next LT Pro"/>
          <w:sz w:val="20"/>
          <w:szCs w:val="20"/>
          <w:u w:val="single"/>
        </w:rPr>
        <w:tab/>
      </w:r>
      <w:r w:rsidR="00830838">
        <w:rPr>
          <w:rFonts w:ascii="Avenir Next LT Pro" w:hAnsi="Avenir Next LT Pro"/>
          <w:sz w:val="20"/>
          <w:szCs w:val="20"/>
          <w:u w:val="single"/>
        </w:rPr>
        <w:t xml:space="preserve">   </w:t>
      </w:r>
      <w:r w:rsidR="004B51FE">
        <w:rPr>
          <w:rFonts w:ascii="Avenir Next LT Pro" w:hAnsi="Avenir Next LT Pro"/>
          <w:sz w:val="20"/>
          <w:szCs w:val="20"/>
          <w:u w:val="single"/>
        </w:rPr>
        <w:t>OCT 29</w:t>
      </w:r>
    </w:p>
    <w:p w14:paraId="6557B223" w14:textId="77777777" w:rsidR="00A305A9" w:rsidRDefault="00A305A9" w:rsidP="00E33759">
      <w:pPr>
        <w:pStyle w:val="SUB-TITLE"/>
        <w:spacing w:after="4"/>
        <w:jc w:val="both"/>
        <w:rPr>
          <w:rFonts w:ascii="Avenir Next LT Pro" w:hAnsi="Avenir Next LT Pro"/>
          <w:sz w:val="20"/>
          <w:szCs w:val="20"/>
        </w:rPr>
      </w:pPr>
      <w:r>
        <w:rPr>
          <w:rFonts w:ascii="Avenir Next LT Pro" w:hAnsi="Avenir Next LT Pro"/>
          <w:sz w:val="20"/>
          <w:szCs w:val="20"/>
        </w:rPr>
        <w:t>In class:</w:t>
      </w:r>
      <w:r>
        <w:rPr>
          <w:rFonts w:ascii="Avenir Next LT Pro" w:hAnsi="Avenir Next LT Pro"/>
          <w:sz w:val="20"/>
          <w:szCs w:val="20"/>
        </w:rPr>
        <w:tab/>
      </w:r>
      <w:r>
        <w:rPr>
          <w:rFonts w:ascii="Avenir Next LT Pro" w:hAnsi="Avenir Next LT Pro"/>
          <w:sz w:val="20"/>
          <w:szCs w:val="20"/>
        </w:rPr>
        <w:tab/>
        <w:t xml:space="preserve">lecture, discussion </w:t>
      </w:r>
    </w:p>
    <w:p w14:paraId="7059D728" w14:textId="1400CA04" w:rsidR="00A305A9" w:rsidRDefault="00A305A9" w:rsidP="00E33759">
      <w:pPr>
        <w:pStyle w:val="SUB-TITLE"/>
        <w:spacing w:after="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Assignment #1: Analysis</w:t>
      </w:r>
    </w:p>
    <w:p w14:paraId="7D52A6AF" w14:textId="77777777" w:rsidR="00520F4C" w:rsidRDefault="00520F4C" w:rsidP="00E33759">
      <w:pPr>
        <w:pStyle w:val="SUB-TITLE"/>
        <w:spacing w:after="20"/>
        <w:ind w:right="547"/>
        <w:jc w:val="both"/>
        <w:rPr>
          <w:rFonts w:ascii="Avenir Next LT Pro" w:hAnsi="Avenir Next LT Pro"/>
          <w:sz w:val="20"/>
          <w:szCs w:val="20"/>
        </w:rPr>
      </w:pPr>
    </w:p>
    <w:p w14:paraId="24DDA6FC" w14:textId="7E291D4B" w:rsidR="00340561" w:rsidRDefault="00A305A9" w:rsidP="00E33759">
      <w:pPr>
        <w:pStyle w:val="SUB-TITLE"/>
        <w:spacing w:after="120"/>
        <w:jc w:val="both"/>
        <w:rPr>
          <w:rFonts w:ascii="Avenir Next LT Pro" w:hAnsi="Avenir Next LT Pro"/>
          <w:sz w:val="20"/>
          <w:szCs w:val="20"/>
        </w:rPr>
      </w:pPr>
      <w:r>
        <w:rPr>
          <w:rFonts w:ascii="Avenir Next LT Pro" w:hAnsi="Avenir Next LT Pro"/>
          <w:sz w:val="20"/>
          <w:szCs w:val="20"/>
        </w:rPr>
        <w:t>Readings:</w:t>
      </w:r>
      <w:r w:rsidR="005167BA">
        <w:rPr>
          <w:rFonts w:ascii="Avenir Next LT Pro" w:hAnsi="Avenir Next LT Pro"/>
          <w:sz w:val="20"/>
          <w:szCs w:val="20"/>
        </w:rPr>
        <w:tab/>
      </w:r>
      <w:r w:rsidR="0080066D" w:rsidRPr="0080066D">
        <w:rPr>
          <w:rFonts w:ascii="Avenir Next LT Pro" w:hAnsi="Avenir Next LT Pro"/>
          <w:sz w:val="20"/>
          <w:szCs w:val="20"/>
        </w:rPr>
        <w:t xml:space="preserve">Reinhold Martin, “Real Estate Agency,” </w:t>
      </w:r>
      <w:r w:rsidR="0080066D" w:rsidRPr="0080066D">
        <w:rPr>
          <w:rFonts w:ascii="Avenir Next LT Pro" w:hAnsi="Avenir Next LT Pro"/>
          <w:i/>
          <w:iCs/>
          <w:sz w:val="20"/>
          <w:szCs w:val="20"/>
        </w:rPr>
        <w:t xml:space="preserve">Art of Inequality. </w:t>
      </w:r>
      <w:r w:rsidR="0080066D" w:rsidRPr="0080066D">
        <w:rPr>
          <w:rFonts w:ascii="Avenir Next LT Pro" w:hAnsi="Avenir Next LT Pro"/>
          <w:sz w:val="20"/>
          <w:szCs w:val="20"/>
        </w:rPr>
        <w:t>pp 92-104.</w:t>
      </w:r>
    </w:p>
    <w:p w14:paraId="6AC4C1A3" w14:textId="77777777" w:rsidR="007608A3" w:rsidRDefault="00452457"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Pr="00E72D82">
        <w:rPr>
          <w:rFonts w:ascii="Avenir Next LT Pro" w:hAnsi="Avenir Next LT Pro"/>
          <w:sz w:val="20"/>
          <w:szCs w:val="20"/>
        </w:rPr>
        <w:t xml:space="preserve">Douglas Spencer, “Island Life: The Eco-Imaginary of Capitalism,” </w:t>
      </w:r>
      <w:r w:rsidRPr="00E72D82">
        <w:rPr>
          <w:rFonts w:ascii="Avenir Next LT Pro" w:hAnsi="Avenir Next LT Pro"/>
          <w:i/>
          <w:iCs/>
          <w:sz w:val="20"/>
          <w:szCs w:val="20"/>
        </w:rPr>
        <w:t>Log</w:t>
      </w:r>
      <w:r w:rsidRPr="00E72D82">
        <w:rPr>
          <w:rFonts w:ascii="Avenir Next LT Pro" w:hAnsi="Avenir Next LT Pro"/>
          <w:sz w:val="20"/>
          <w:szCs w:val="20"/>
        </w:rPr>
        <w:t xml:space="preserve"> 47</w:t>
      </w:r>
      <w:r w:rsidR="007608A3">
        <w:rPr>
          <w:rFonts w:ascii="Avenir Next LT Pro" w:hAnsi="Avenir Next LT Pro"/>
          <w:sz w:val="20"/>
          <w:szCs w:val="20"/>
        </w:rPr>
        <w:t xml:space="preserve"> (</w:t>
      </w:r>
      <w:r w:rsidR="007608A3" w:rsidRPr="00E72D82">
        <w:rPr>
          <w:rFonts w:ascii="Avenir Next LT Pro" w:hAnsi="Avenir Next LT Pro"/>
          <w:sz w:val="20"/>
          <w:szCs w:val="20"/>
        </w:rPr>
        <w:t xml:space="preserve">Fall </w:t>
      </w:r>
    </w:p>
    <w:p w14:paraId="62ED5596" w14:textId="66D1805B" w:rsidR="00452457" w:rsidRDefault="007608A3" w:rsidP="00E33759">
      <w:pPr>
        <w:pStyle w:val="SUB-TITLE"/>
        <w:spacing w:after="120"/>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Pr="00E72D82">
        <w:rPr>
          <w:rFonts w:ascii="Avenir Next LT Pro" w:hAnsi="Avenir Next LT Pro"/>
          <w:sz w:val="20"/>
          <w:szCs w:val="20"/>
        </w:rPr>
        <w:t>2019</w:t>
      </w:r>
      <w:r>
        <w:rPr>
          <w:rFonts w:ascii="Avenir Next LT Pro" w:hAnsi="Avenir Next LT Pro"/>
          <w:sz w:val="20"/>
          <w:szCs w:val="20"/>
        </w:rPr>
        <w:t>)</w:t>
      </w:r>
      <w:r w:rsidR="00452457" w:rsidRPr="00E72D82">
        <w:rPr>
          <w:rFonts w:ascii="Avenir Next LT Pro" w:hAnsi="Avenir Next LT Pro"/>
          <w:sz w:val="20"/>
          <w:szCs w:val="20"/>
        </w:rPr>
        <w:t xml:space="preserve"> pp 167-174.</w:t>
      </w:r>
    </w:p>
    <w:p w14:paraId="60F4472E" w14:textId="77777777" w:rsidR="0069712B" w:rsidRDefault="003E55AD" w:rsidP="0069712B">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Pr="003E55AD">
        <w:rPr>
          <w:rFonts w:ascii="Avenir Next LT Pro" w:hAnsi="Avenir Next LT Pro"/>
          <w:sz w:val="20"/>
          <w:szCs w:val="20"/>
        </w:rPr>
        <w:t xml:space="preserve">Sam Stein, </w:t>
      </w:r>
      <w:r w:rsidRPr="003E55AD">
        <w:rPr>
          <w:rFonts w:ascii="Avenir Next LT Pro" w:hAnsi="Avenir Next LT Pro"/>
          <w:i/>
          <w:iCs/>
          <w:sz w:val="20"/>
          <w:szCs w:val="20"/>
        </w:rPr>
        <w:t>Capital City: Gentrification &amp; the Real Estate State</w:t>
      </w:r>
      <w:r w:rsidR="008E7A29">
        <w:rPr>
          <w:rFonts w:ascii="Avenir Next LT Pro" w:hAnsi="Avenir Next LT Pro"/>
          <w:sz w:val="20"/>
          <w:szCs w:val="20"/>
        </w:rPr>
        <w:t xml:space="preserve"> (</w:t>
      </w:r>
      <w:r w:rsidR="008E7A29" w:rsidRPr="008E7A29">
        <w:rPr>
          <w:rFonts w:ascii="Avenir Next LT Pro" w:hAnsi="Avenir Next LT Pro"/>
          <w:sz w:val="20"/>
          <w:szCs w:val="20"/>
        </w:rPr>
        <w:t>London</w:t>
      </w:r>
      <w:r w:rsidR="0069712B">
        <w:rPr>
          <w:rFonts w:ascii="Avenir Next LT Pro" w:hAnsi="Avenir Next LT Pro"/>
          <w:sz w:val="20"/>
          <w:szCs w:val="20"/>
        </w:rPr>
        <w:t xml:space="preserve">; </w:t>
      </w:r>
      <w:r w:rsidR="008E7A29" w:rsidRPr="008E7A29">
        <w:rPr>
          <w:rFonts w:ascii="Avenir Next LT Pro" w:hAnsi="Avenir Next LT Pro"/>
          <w:sz w:val="20"/>
          <w:szCs w:val="20"/>
        </w:rPr>
        <w:t xml:space="preserve">Brooklyn, </w:t>
      </w:r>
    </w:p>
    <w:p w14:paraId="056B2F27" w14:textId="53D21433" w:rsidR="003E55AD" w:rsidRPr="00E72D82" w:rsidRDefault="0069712B" w:rsidP="00E33759">
      <w:pPr>
        <w:pStyle w:val="SUB-TITLE"/>
        <w:spacing w:after="120"/>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8E7A29" w:rsidRPr="008E7A29">
        <w:rPr>
          <w:rFonts w:ascii="Avenir Next LT Pro" w:hAnsi="Avenir Next LT Pro"/>
          <w:sz w:val="20"/>
          <w:szCs w:val="20"/>
        </w:rPr>
        <w:t>NY: Verso, 2019</w:t>
      </w:r>
      <w:r w:rsidR="003E55AD" w:rsidRPr="003E55AD">
        <w:rPr>
          <w:rFonts w:ascii="Avenir Next LT Pro" w:hAnsi="Avenir Next LT Pro"/>
          <w:sz w:val="20"/>
          <w:szCs w:val="20"/>
        </w:rPr>
        <w:t xml:space="preserve"> pp. 41-65.</w:t>
      </w:r>
    </w:p>
    <w:p w14:paraId="33702702" w14:textId="77777777" w:rsidR="00AF58D5" w:rsidRDefault="001A7822" w:rsidP="00E33759">
      <w:pPr>
        <w:pStyle w:val="SUB-TITLE"/>
        <w:spacing w:after="4"/>
        <w:ind w:right="547"/>
        <w:rPr>
          <w:rFonts w:ascii="Avenir Next LT Pro" w:hAnsi="Avenir Next LT Pro"/>
          <w:i/>
          <w:iCs/>
          <w:sz w:val="20"/>
          <w:szCs w:val="20"/>
        </w:rPr>
      </w:pPr>
      <w:r>
        <w:rPr>
          <w:rFonts w:ascii="Avenir Next LT Pro" w:hAnsi="Avenir Next LT Pro"/>
          <w:sz w:val="20"/>
          <w:szCs w:val="20"/>
        </w:rPr>
        <w:t>O</w:t>
      </w:r>
      <w:r w:rsidR="007608A3">
        <w:rPr>
          <w:rFonts w:ascii="Avenir Next LT Pro" w:hAnsi="Avenir Next LT Pro"/>
          <w:sz w:val="20"/>
          <w:szCs w:val="20"/>
        </w:rPr>
        <w:t>ptional:</w:t>
      </w:r>
      <w:r w:rsidR="007608A3">
        <w:rPr>
          <w:rFonts w:ascii="Avenir Next LT Pro" w:hAnsi="Avenir Next LT Pro"/>
          <w:sz w:val="20"/>
          <w:szCs w:val="20"/>
        </w:rPr>
        <w:tab/>
      </w:r>
      <w:r w:rsidR="001B4FF3">
        <w:rPr>
          <w:rFonts w:ascii="Avenir Next LT Pro" w:hAnsi="Avenir Next LT Pro"/>
          <w:sz w:val="20"/>
          <w:szCs w:val="20"/>
        </w:rPr>
        <w:t>Neil Brenner</w:t>
      </w:r>
      <w:r w:rsidR="007E3F52">
        <w:rPr>
          <w:rFonts w:ascii="Avenir Next LT Pro" w:hAnsi="Avenir Next LT Pro"/>
          <w:sz w:val="20"/>
          <w:szCs w:val="20"/>
        </w:rPr>
        <w:t xml:space="preserve">, Jamie Peck, and Nik Theodore, “After </w:t>
      </w:r>
      <w:proofErr w:type="spellStart"/>
      <w:r w:rsidR="007E3F52">
        <w:rPr>
          <w:rFonts w:ascii="Avenir Next LT Pro" w:hAnsi="Avenir Next LT Pro"/>
          <w:sz w:val="20"/>
          <w:szCs w:val="20"/>
        </w:rPr>
        <w:t>Neoliberalization</w:t>
      </w:r>
      <w:proofErr w:type="spellEnd"/>
      <w:r w:rsidR="007E3F52">
        <w:rPr>
          <w:rFonts w:ascii="Avenir Next LT Pro" w:hAnsi="Avenir Next LT Pro"/>
          <w:sz w:val="20"/>
          <w:szCs w:val="20"/>
        </w:rPr>
        <w:t xml:space="preserve">?” </w:t>
      </w:r>
      <w:r w:rsidR="00844ECF">
        <w:rPr>
          <w:rFonts w:ascii="Avenir Next LT Pro" w:hAnsi="Avenir Next LT Pro"/>
          <w:i/>
          <w:iCs/>
          <w:sz w:val="20"/>
          <w:szCs w:val="20"/>
        </w:rPr>
        <w:t xml:space="preserve">Critique </w:t>
      </w:r>
    </w:p>
    <w:p w14:paraId="43412C29" w14:textId="3EE2BA75" w:rsidR="00DA2645" w:rsidRPr="00E72D82" w:rsidRDefault="00AF58D5" w:rsidP="00333D75">
      <w:pPr>
        <w:pStyle w:val="SUB-TITLE"/>
        <w:spacing w:after="120"/>
        <w:ind w:right="547"/>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r w:rsidR="00844ECF">
        <w:rPr>
          <w:rFonts w:ascii="Avenir Next LT Pro" w:hAnsi="Avenir Next LT Pro"/>
          <w:i/>
          <w:iCs/>
          <w:sz w:val="20"/>
          <w:szCs w:val="20"/>
        </w:rPr>
        <w:t>of Urbanization: Selected Essays</w:t>
      </w:r>
      <w:r w:rsidR="00844ECF">
        <w:rPr>
          <w:rFonts w:ascii="Avenir Next LT Pro" w:hAnsi="Avenir Next LT Pro"/>
          <w:sz w:val="20"/>
          <w:szCs w:val="20"/>
        </w:rPr>
        <w:t xml:space="preserve"> (</w:t>
      </w:r>
      <w:r w:rsidR="00485696" w:rsidRPr="00844ECF">
        <w:rPr>
          <w:rFonts w:ascii="Avenir Next LT Pro" w:hAnsi="Avenir Next LT Pro"/>
          <w:sz w:val="20"/>
          <w:szCs w:val="20"/>
        </w:rPr>
        <w:t>Berlin:</w:t>
      </w:r>
      <w:r w:rsidR="00844ECF" w:rsidRPr="00844ECF">
        <w:rPr>
          <w:rFonts w:ascii="Avenir Next LT Pro" w:hAnsi="Avenir Next LT Pro"/>
          <w:sz w:val="20"/>
          <w:szCs w:val="20"/>
        </w:rPr>
        <w:t xml:space="preserve"> </w:t>
      </w:r>
      <w:proofErr w:type="spellStart"/>
      <w:r w:rsidR="00844ECF" w:rsidRPr="00844ECF">
        <w:rPr>
          <w:rFonts w:ascii="Avenir Next LT Pro" w:hAnsi="Avenir Next LT Pro"/>
          <w:sz w:val="20"/>
          <w:szCs w:val="20"/>
        </w:rPr>
        <w:t>Bauverlag</w:t>
      </w:r>
      <w:proofErr w:type="spellEnd"/>
      <w:r w:rsidR="00844ECF" w:rsidRPr="00844ECF">
        <w:rPr>
          <w:rFonts w:ascii="Avenir Next LT Pro" w:hAnsi="Avenir Next LT Pro"/>
          <w:sz w:val="20"/>
          <w:szCs w:val="20"/>
        </w:rPr>
        <w:t xml:space="preserve"> </w:t>
      </w:r>
      <w:proofErr w:type="spellStart"/>
      <w:r w:rsidR="00844ECF" w:rsidRPr="00844ECF">
        <w:rPr>
          <w:rFonts w:ascii="Avenir Next LT Pro" w:hAnsi="Avenir Next LT Pro"/>
          <w:sz w:val="20"/>
          <w:szCs w:val="20"/>
        </w:rPr>
        <w:t>Gu</w:t>
      </w:r>
      <w:r w:rsidR="00844ECF" w:rsidRPr="00844ECF">
        <w:rPr>
          <w:rFonts w:ascii="Arial" w:hAnsi="Arial" w:cs="Arial"/>
          <w:sz w:val="20"/>
          <w:szCs w:val="20"/>
        </w:rPr>
        <w:t>̈</w:t>
      </w:r>
      <w:r w:rsidR="00844ECF" w:rsidRPr="00844ECF">
        <w:rPr>
          <w:rFonts w:ascii="Avenir Next LT Pro" w:hAnsi="Avenir Next LT Pro"/>
          <w:sz w:val="20"/>
          <w:szCs w:val="20"/>
        </w:rPr>
        <w:t>tersloh</w:t>
      </w:r>
      <w:proofErr w:type="spellEnd"/>
      <w:r w:rsidR="00844ECF" w:rsidRPr="00844ECF">
        <w:rPr>
          <w:rFonts w:ascii="Avenir Next LT Pro" w:hAnsi="Avenir Next LT Pro"/>
          <w:sz w:val="20"/>
          <w:szCs w:val="20"/>
        </w:rPr>
        <w:t>, 2017</w:t>
      </w:r>
      <w:r w:rsidR="00844ECF">
        <w:rPr>
          <w:rFonts w:ascii="Avenir Next LT Pro" w:hAnsi="Avenir Next LT Pro"/>
          <w:sz w:val="20"/>
          <w:szCs w:val="20"/>
        </w:rPr>
        <w:t>)</w:t>
      </w:r>
      <w:r>
        <w:rPr>
          <w:rFonts w:ascii="Avenir Next LT Pro" w:hAnsi="Avenir Next LT Pro"/>
          <w:sz w:val="20"/>
          <w:szCs w:val="20"/>
        </w:rPr>
        <w:t xml:space="preserve"> pp 158-185.</w:t>
      </w:r>
    </w:p>
    <w:p w14:paraId="685437FB" w14:textId="77777777" w:rsidR="007608A3" w:rsidRDefault="007608A3" w:rsidP="00E33759">
      <w:pPr>
        <w:pStyle w:val="SUB-TITLE"/>
        <w:spacing w:after="4"/>
        <w:ind w:right="547"/>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proofErr w:type="spellStart"/>
      <w:r w:rsidR="00020F04" w:rsidRPr="00E72D82">
        <w:rPr>
          <w:rFonts w:ascii="Avenir Next LT Pro" w:hAnsi="Avenir Next LT Pro"/>
          <w:sz w:val="20"/>
          <w:szCs w:val="20"/>
        </w:rPr>
        <w:t>Tahl</w:t>
      </w:r>
      <w:proofErr w:type="spellEnd"/>
      <w:r w:rsidR="00020F04" w:rsidRPr="00E72D82">
        <w:rPr>
          <w:rFonts w:ascii="Avenir Next LT Pro" w:hAnsi="Avenir Next LT Pro"/>
          <w:sz w:val="20"/>
          <w:szCs w:val="20"/>
        </w:rPr>
        <w:t xml:space="preserve"> </w:t>
      </w:r>
      <w:proofErr w:type="spellStart"/>
      <w:r w:rsidR="00020F04" w:rsidRPr="00E72D82">
        <w:rPr>
          <w:rFonts w:ascii="Avenir Next LT Pro" w:hAnsi="Avenir Next LT Pro"/>
          <w:sz w:val="20"/>
          <w:szCs w:val="20"/>
        </w:rPr>
        <w:t>Kaminer</w:t>
      </w:r>
      <w:proofErr w:type="spellEnd"/>
      <w:r w:rsidR="00020F04" w:rsidRPr="00E72D82">
        <w:rPr>
          <w:rFonts w:ascii="Avenir Next LT Pro" w:hAnsi="Avenir Next LT Pro"/>
          <w:sz w:val="20"/>
          <w:szCs w:val="20"/>
        </w:rPr>
        <w:t xml:space="preserve">, “An Introduction to Newark: The Continuous Crisis of the Obsolete </w:t>
      </w:r>
    </w:p>
    <w:p w14:paraId="78C0E013" w14:textId="77777777" w:rsidR="00B87462" w:rsidRDefault="007608A3" w:rsidP="00E33759">
      <w:pPr>
        <w:pStyle w:val="SUB-TITLE"/>
        <w:spacing w:after="4"/>
        <w:ind w:right="547"/>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020F04" w:rsidRPr="00E72D82">
        <w:rPr>
          <w:rFonts w:ascii="Avenir Next LT Pro" w:hAnsi="Avenir Next LT Pro"/>
          <w:sz w:val="20"/>
          <w:szCs w:val="20"/>
        </w:rPr>
        <w:t xml:space="preserve">City,” </w:t>
      </w:r>
      <w:r w:rsidR="00020F04" w:rsidRPr="00E72D82">
        <w:rPr>
          <w:rFonts w:ascii="Avenir Next LT Pro" w:hAnsi="Avenir Next LT Pro"/>
          <w:i/>
          <w:iCs/>
          <w:sz w:val="20"/>
          <w:szCs w:val="20"/>
        </w:rPr>
        <w:t>Urban Asymmetries: Studies and Projects on Neoliberal Urbanization</w:t>
      </w:r>
      <w:r w:rsidR="00B87462">
        <w:rPr>
          <w:rFonts w:ascii="Avenir Next LT Pro" w:hAnsi="Avenir Next LT Pro"/>
          <w:sz w:val="20"/>
          <w:szCs w:val="20"/>
        </w:rPr>
        <w:t xml:space="preserve"> </w:t>
      </w:r>
    </w:p>
    <w:p w14:paraId="0611FA7D" w14:textId="1B17E4D6" w:rsidR="00020F04" w:rsidRPr="00E72D82" w:rsidRDefault="00B87462" w:rsidP="00E33759">
      <w:pPr>
        <w:pStyle w:val="SUB-TITLE"/>
        <w:spacing w:after="4"/>
        <w:ind w:right="547"/>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w:t>
      </w:r>
      <w:r w:rsidR="00485696" w:rsidRPr="00B87462">
        <w:rPr>
          <w:rFonts w:ascii="Avenir Next LT Pro" w:hAnsi="Avenir Next LT Pro"/>
          <w:sz w:val="20"/>
          <w:szCs w:val="20"/>
        </w:rPr>
        <w:t>Rotterdam:</w:t>
      </w:r>
      <w:r w:rsidRPr="00B87462">
        <w:rPr>
          <w:rFonts w:ascii="Avenir Next LT Pro" w:hAnsi="Avenir Next LT Pro"/>
          <w:sz w:val="20"/>
          <w:szCs w:val="20"/>
        </w:rPr>
        <w:t xml:space="preserve"> 010 Publishers, 2011</w:t>
      </w:r>
      <w:r>
        <w:rPr>
          <w:rFonts w:ascii="Avenir Next LT Pro" w:hAnsi="Avenir Next LT Pro"/>
          <w:sz w:val="20"/>
          <w:szCs w:val="20"/>
        </w:rPr>
        <w:t>)</w:t>
      </w:r>
      <w:r w:rsidR="00020F04" w:rsidRPr="00E72D82">
        <w:rPr>
          <w:rFonts w:ascii="Avenir Next LT Pro" w:hAnsi="Avenir Next LT Pro"/>
          <w:sz w:val="20"/>
          <w:szCs w:val="20"/>
        </w:rPr>
        <w:t>, pp 192-207.</w:t>
      </w:r>
    </w:p>
    <w:p w14:paraId="7EB2A068" w14:textId="77777777" w:rsidR="00333D75" w:rsidRPr="00B87462" w:rsidRDefault="00333D75" w:rsidP="00E33759">
      <w:pPr>
        <w:pStyle w:val="SUB-TITLE"/>
        <w:spacing w:after="4"/>
        <w:ind w:right="547"/>
        <w:rPr>
          <w:rFonts w:ascii="Avenir Next LT Pro" w:hAnsi="Avenir Next LT Pro"/>
          <w:sz w:val="20"/>
          <w:szCs w:val="20"/>
        </w:rPr>
      </w:pPr>
    </w:p>
    <w:p w14:paraId="1A81A784" w14:textId="77777777" w:rsidR="00DA2645" w:rsidRPr="00E72D82" w:rsidRDefault="00DA2645" w:rsidP="00E33759">
      <w:pPr>
        <w:pStyle w:val="SUB-TITLE"/>
        <w:spacing w:after="4"/>
        <w:jc w:val="both"/>
        <w:rPr>
          <w:rFonts w:ascii="Avenir Next LT Pro" w:hAnsi="Avenir Next LT Pro"/>
          <w:sz w:val="20"/>
          <w:szCs w:val="20"/>
        </w:rPr>
      </w:pPr>
    </w:p>
    <w:p w14:paraId="18A828E1" w14:textId="5E491DAB" w:rsidR="00F97FDF" w:rsidRPr="00E22216" w:rsidRDefault="00606D69" w:rsidP="00E33759">
      <w:pPr>
        <w:pStyle w:val="SUB-TITLE"/>
        <w:spacing w:after="16"/>
        <w:ind w:right="547"/>
        <w:jc w:val="both"/>
        <w:rPr>
          <w:rFonts w:ascii="Avenir Next LT Pro" w:hAnsi="Avenir Next LT Pro"/>
          <w:sz w:val="20"/>
          <w:szCs w:val="20"/>
          <w:u w:val="single"/>
        </w:rPr>
      </w:pPr>
      <w:r w:rsidRPr="00E22216">
        <w:rPr>
          <w:rFonts w:ascii="Avenir Next LT Pro" w:hAnsi="Avenir Next LT Pro"/>
          <w:sz w:val="20"/>
          <w:szCs w:val="20"/>
          <w:u w:val="single"/>
        </w:rPr>
        <w:lastRenderedPageBreak/>
        <w:t>09</w:t>
      </w:r>
      <w:r w:rsidR="00F97FDF" w:rsidRPr="00E22216">
        <w:rPr>
          <w:rFonts w:ascii="Avenir Next LT Pro" w:hAnsi="Avenir Next LT Pro"/>
          <w:sz w:val="20"/>
          <w:szCs w:val="20"/>
          <w:u w:val="single"/>
        </w:rPr>
        <w:t xml:space="preserve">: </w:t>
      </w:r>
      <w:r w:rsidR="00E22216">
        <w:rPr>
          <w:rFonts w:ascii="Avenir Next LT Pro" w:hAnsi="Avenir Next LT Pro"/>
          <w:sz w:val="20"/>
          <w:szCs w:val="20"/>
          <w:u w:val="single"/>
        </w:rPr>
        <w:tab/>
      </w:r>
      <w:r w:rsidR="00830838">
        <w:rPr>
          <w:rFonts w:ascii="Avenir Next LT Pro" w:hAnsi="Avenir Next LT Pro"/>
          <w:sz w:val="20"/>
          <w:szCs w:val="20"/>
          <w:u w:val="single"/>
        </w:rPr>
        <w:tab/>
      </w:r>
      <w:r w:rsidR="00F97FDF" w:rsidRPr="00E22216">
        <w:rPr>
          <w:rFonts w:ascii="Avenir Next LT Pro" w:hAnsi="Avenir Next LT Pro"/>
          <w:sz w:val="20"/>
          <w:szCs w:val="20"/>
          <w:u w:val="single"/>
        </w:rPr>
        <w:t>Alternatives: The De-centralized Grid</w:t>
      </w:r>
      <w:r w:rsidR="00E22216">
        <w:rPr>
          <w:rFonts w:ascii="Avenir Next LT Pro" w:hAnsi="Avenir Next LT Pro"/>
          <w:sz w:val="20"/>
          <w:szCs w:val="20"/>
          <w:u w:val="single"/>
        </w:rPr>
        <w:tab/>
      </w:r>
      <w:r w:rsidR="00E22216">
        <w:rPr>
          <w:rFonts w:ascii="Avenir Next LT Pro" w:hAnsi="Avenir Next LT Pro"/>
          <w:sz w:val="20"/>
          <w:szCs w:val="20"/>
          <w:u w:val="single"/>
        </w:rPr>
        <w:tab/>
      </w:r>
      <w:r w:rsidR="00E22216">
        <w:rPr>
          <w:rFonts w:ascii="Avenir Next LT Pro" w:hAnsi="Avenir Next LT Pro"/>
          <w:sz w:val="20"/>
          <w:szCs w:val="20"/>
          <w:u w:val="single"/>
        </w:rPr>
        <w:tab/>
      </w:r>
      <w:r w:rsidR="00E22216">
        <w:rPr>
          <w:rFonts w:ascii="Avenir Next LT Pro" w:hAnsi="Avenir Next LT Pro"/>
          <w:sz w:val="20"/>
          <w:szCs w:val="20"/>
          <w:u w:val="single"/>
        </w:rPr>
        <w:tab/>
      </w:r>
      <w:r w:rsidR="00E22216">
        <w:rPr>
          <w:rFonts w:ascii="Avenir Next LT Pro" w:hAnsi="Avenir Next LT Pro"/>
          <w:sz w:val="20"/>
          <w:szCs w:val="20"/>
          <w:u w:val="single"/>
        </w:rPr>
        <w:tab/>
      </w:r>
      <w:r w:rsidR="00830838">
        <w:rPr>
          <w:rFonts w:ascii="Avenir Next LT Pro" w:hAnsi="Avenir Next LT Pro"/>
          <w:sz w:val="20"/>
          <w:szCs w:val="20"/>
          <w:u w:val="single"/>
        </w:rPr>
        <w:t xml:space="preserve">     </w:t>
      </w:r>
      <w:r w:rsidR="00AC3145">
        <w:rPr>
          <w:rFonts w:ascii="Avenir Next LT Pro" w:hAnsi="Avenir Next LT Pro"/>
          <w:sz w:val="20"/>
          <w:szCs w:val="20"/>
          <w:u w:val="single"/>
        </w:rPr>
        <w:t>NOV 5</w:t>
      </w:r>
    </w:p>
    <w:p w14:paraId="0F7A9AF6" w14:textId="77777777" w:rsidR="00BD58E0" w:rsidRDefault="00AB0323" w:rsidP="00E33759">
      <w:pPr>
        <w:pStyle w:val="SUB-TITLE"/>
        <w:spacing w:after="4"/>
        <w:jc w:val="both"/>
        <w:rPr>
          <w:rFonts w:ascii="Avenir Next LT Pro" w:hAnsi="Avenir Next LT Pro"/>
          <w:sz w:val="20"/>
          <w:szCs w:val="20"/>
        </w:rPr>
      </w:pPr>
      <w:r>
        <w:rPr>
          <w:rFonts w:ascii="Avenir Next LT Pro" w:hAnsi="Avenir Next LT Pro"/>
          <w:sz w:val="20"/>
          <w:szCs w:val="20"/>
        </w:rPr>
        <w:t>In class:</w:t>
      </w:r>
      <w:r>
        <w:rPr>
          <w:rFonts w:ascii="Avenir Next LT Pro" w:hAnsi="Avenir Next LT Pro"/>
          <w:sz w:val="20"/>
          <w:szCs w:val="20"/>
        </w:rPr>
        <w:tab/>
      </w:r>
      <w:r>
        <w:rPr>
          <w:rFonts w:ascii="Avenir Next LT Pro" w:hAnsi="Avenir Next LT Pro"/>
          <w:sz w:val="20"/>
          <w:szCs w:val="20"/>
        </w:rPr>
        <w:tab/>
        <w:t>lecture, discussion</w:t>
      </w:r>
      <w:r w:rsidR="00ED49AD">
        <w:rPr>
          <w:rFonts w:ascii="Avenir Next LT Pro" w:hAnsi="Avenir Next LT Pro"/>
          <w:sz w:val="20"/>
          <w:szCs w:val="20"/>
        </w:rPr>
        <w:t xml:space="preserve">, </w:t>
      </w:r>
    </w:p>
    <w:p w14:paraId="398908B9" w14:textId="1675273F" w:rsidR="00AB0323" w:rsidRDefault="00BD58E0" w:rsidP="00E33759">
      <w:pPr>
        <w:pStyle w:val="SUB-TITLE"/>
        <w:spacing w:after="4"/>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Assignment #2</w:t>
      </w:r>
    </w:p>
    <w:p w14:paraId="276F46AC" w14:textId="77777777" w:rsidR="008978DA" w:rsidRDefault="008978DA" w:rsidP="00E33759">
      <w:pPr>
        <w:pStyle w:val="SUB-TITLE"/>
        <w:spacing w:after="4"/>
        <w:jc w:val="both"/>
        <w:rPr>
          <w:rFonts w:ascii="Avenir Next LT Pro" w:hAnsi="Avenir Next LT Pro"/>
          <w:sz w:val="20"/>
          <w:szCs w:val="20"/>
        </w:rPr>
      </w:pPr>
    </w:p>
    <w:p w14:paraId="4A2FAEDC" w14:textId="5388384A" w:rsidR="00DB0211" w:rsidRPr="00E72D82" w:rsidRDefault="00AB0323" w:rsidP="008978DA">
      <w:pPr>
        <w:pStyle w:val="SUB-TITLE"/>
        <w:spacing w:after="120"/>
        <w:jc w:val="both"/>
        <w:rPr>
          <w:rFonts w:ascii="Avenir Next LT Pro" w:hAnsi="Avenir Next LT Pro"/>
          <w:sz w:val="20"/>
          <w:szCs w:val="20"/>
        </w:rPr>
      </w:pPr>
      <w:r>
        <w:rPr>
          <w:rFonts w:ascii="Avenir Next LT Pro" w:hAnsi="Avenir Next LT Pro"/>
          <w:sz w:val="20"/>
          <w:szCs w:val="20"/>
        </w:rPr>
        <w:t>Readings:</w:t>
      </w:r>
      <w:r>
        <w:rPr>
          <w:rFonts w:ascii="Avenir Next LT Pro" w:hAnsi="Avenir Next LT Pro"/>
          <w:sz w:val="20"/>
          <w:szCs w:val="20"/>
        </w:rPr>
        <w:tab/>
      </w:r>
      <w:r w:rsidR="00DB0211" w:rsidRPr="00E72D82">
        <w:rPr>
          <w:rFonts w:ascii="Avenir Next LT Pro" w:hAnsi="Avenir Next LT Pro"/>
          <w:sz w:val="20"/>
          <w:szCs w:val="20"/>
        </w:rPr>
        <w:t xml:space="preserve">Gretchen Bakke, </w:t>
      </w:r>
      <w:r w:rsidR="00DB0211" w:rsidRPr="00E72D82">
        <w:rPr>
          <w:rFonts w:ascii="Avenir Next LT Pro" w:hAnsi="Avenir Next LT Pro"/>
          <w:i/>
          <w:iCs/>
          <w:sz w:val="20"/>
          <w:szCs w:val="20"/>
        </w:rPr>
        <w:t>The Grid</w:t>
      </w:r>
      <w:r w:rsidR="00FD64BA">
        <w:rPr>
          <w:rFonts w:ascii="Avenir Next LT Pro" w:hAnsi="Avenir Next LT Pro"/>
          <w:i/>
          <w:iCs/>
          <w:sz w:val="20"/>
          <w:szCs w:val="20"/>
        </w:rPr>
        <w:t xml:space="preserve"> </w:t>
      </w:r>
      <w:r w:rsidR="00FD64BA">
        <w:rPr>
          <w:rFonts w:ascii="Avenir Next LT Pro" w:hAnsi="Avenir Next LT Pro"/>
          <w:sz w:val="20"/>
          <w:szCs w:val="20"/>
        </w:rPr>
        <w:t>(</w:t>
      </w:r>
      <w:r w:rsidR="00FD64BA" w:rsidRPr="00FD64BA">
        <w:rPr>
          <w:rFonts w:ascii="Avenir Next LT Pro" w:hAnsi="Avenir Next LT Pro"/>
          <w:sz w:val="20"/>
          <w:szCs w:val="20"/>
        </w:rPr>
        <w:t>New York, NY: Bloomsbury, 2017</w:t>
      </w:r>
      <w:r w:rsidR="00FD64BA">
        <w:rPr>
          <w:rFonts w:ascii="Avenir Next LT Pro" w:hAnsi="Avenir Next LT Pro"/>
          <w:sz w:val="20"/>
          <w:szCs w:val="20"/>
        </w:rPr>
        <w:t xml:space="preserve">) pp </w:t>
      </w:r>
      <w:r w:rsidR="00B91FDB">
        <w:rPr>
          <w:rFonts w:ascii="Avenir Next LT Pro" w:hAnsi="Avenir Next LT Pro"/>
          <w:sz w:val="20"/>
          <w:szCs w:val="20"/>
        </w:rPr>
        <w:t>25-</w:t>
      </w:r>
      <w:r w:rsidR="00DC6EC7">
        <w:rPr>
          <w:rFonts w:ascii="Avenir Next LT Pro" w:hAnsi="Avenir Next LT Pro"/>
          <w:sz w:val="20"/>
          <w:szCs w:val="20"/>
        </w:rPr>
        <w:t>56.</w:t>
      </w:r>
    </w:p>
    <w:p w14:paraId="6F92F534" w14:textId="2349D80A" w:rsidR="00DC6EC7" w:rsidRPr="00E72D82" w:rsidRDefault="00DC6EC7" w:rsidP="00E33759">
      <w:pPr>
        <w:pStyle w:val="SUB-TITLE"/>
        <w:spacing w:after="4"/>
        <w:ind w:left="720" w:right="547"/>
        <w:jc w:val="both"/>
        <w:rPr>
          <w:rFonts w:ascii="Avenir Next LT Pro" w:hAnsi="Avenir Next LT Pro"/>
          <w:sz w:val="20"/>
          <w:szCs w:val="20"/>
        </w:rPr>
      </w:pPr>
      <w:r>
        <w:rPr>
          <w:rFonts w:ascii="Avenir Next LT Pro" w:hAnsi="Avenir Next LT Pro"/>
          <w:sz w:val="20"/>
          <w:szCs w:val="20"/>
        </w:rPr>
        <w:tab/>
      </w:r>
      <w:r w:rsidRPr="00E72D82">
        <w:rPr>
          <w:rFonts w:ascii="Avenir Next LT Pro" w:hAnsi="Avenir Next LT Pro"/>
          <w:sz w:val="20"/>
          <w:szCs w:val="20"/>
        </w:rPr>
        <w:t xml:space="preserve">Giovanni </w:t>
      </w:r>
      <w:proofErr w:type="spellStart"/>
      <w:r w:rsidRPr="00E72D82">
        <w:rPr>
          <w:rFonts w:ascii="Avenir Next LT Pro" w:hAnsi="Avenir Next LT Pro"/>
          <w:sz w:val="20"/>
          <w:szCs w:val="20"/>
        </w:rPr>
        <w:t>Frigo</w:t>
      </w:r>
      <w:proofErr w:type="spellEnd"/>
      <w:r w:rsidRPr="00E72D82">
        <w:rPr>
          <w:rFonts w:ascii="Avenir Next LT Pro" w:hAnsi="Avenir Next LT Pro"/>
          <w:sz w:val="20"/>
          <w:szCs w:val="20"/>
        </w:rPr>
        <w:t xml:space="preserve">, “Energy Ethics, homogenization, and hegemony: A reflection on </w:t>
      </w:r>
    </w:p>
    <w:p w14:paraId="03E0B108" w14:textId="77777777" w:rsidR="00F66265" w:rsidRDefault="00DC6EC7" w:rsidP="00E33759">
      <w:pPr>
        <w:pStyle w:val="SUB-TITLE"/>
        <w:spacing w:after="4"/>
        <w:ind w:left="1080" w:right="547"/>
        <w:jc w:val="both"/>
        <w:rPr>
          <w:rFonts w:ascii="Avenir Next LT Pro" w:hAnsi="Avenir Next LT Pro"/>
          <w:sz w:val="20"/>
          <w:szCs w:val="20"/>
        </w:rPr>
      </w:pPr>
      <w:r>
        <w:rPr>
          <w:rFonts w:ascii="Avenir Next LT Pro" w:hAnsi="Avenir Next LT Pro"/>
          <w:sz w:val="20"/>
          <w:szCs w:val="20"/>
        </w:rPr>
        <w:tab/>
      </w:r>
      <w:r w:rsidRPr="00E72D82">
        <w:rPr>
          <w:rFonts w:ascii="Avenir Next LT Pro" w:hAnsi="Avenir Next LT Pro"/>
          <w:sz w:val="20"/>
          <w:szCs w:val="20"/>
        </w:rPr>
        <w:t xml:space="preserve">the traditional energy paradigm” </w:t>
      </w:r>
      <w:r w:rsidRPr="00A03C25">
        <w:rPr>
          <w:rFonts w:ascii="Avenir Next LT Pro" w:hAnsi="Avenir Next LT Pro"/>
          <w:i/>
          <w:iCs/>
          <w:sz w:val="20"/>
          <w:szCs w:val="20"/>
        </w:rPr>
        <w:t>Energy Research &amp; Social Science</w:t>
      </w:r>
      <w:r w:rsidRPr="00E72D82">
        <w:rPr>
          <w:rFonts w:ascii="Avenir Next LT Pro" w:hAnsi="Avenir Next LT Pro"/>
          <w:sz w:val="20"/>
          <w:szCs w:val="20"/>
        </w:rPr>
        <w:t xml:space="preserve"> 30 (2017)</w:t>
      </w:r>
      <w:r>
        <w:rPr>
          <w:rFonts w:ascii="Avenir Next LT Pro" w:hAnsi="Avenir Next LT Pro"/>
          <w:sz w:val="20"/>
          <w:szCs w:val="20"/>
        </w:rPr>
        <w:t xml:space="preserve"> </w:t>
      </w:r>
      <w:r w:rsidR="00F66265">
        <w:rPr>
          <w:rFonts w:ascii="Avenir Next LT Pro" w:hAnsi="Avenir Next LT Pro"/>
          <w:sz w:val="20"/>
          <w:szCs w:val="20"/>
        </w:rPr>
        <w:t xml:space="preserve">pp </w:t>
      </w:r>
    </w:p>
    <w:p w14:paraId="2BE44760" w14:textId="5DF43EC5" w:rsidR="00DC6EC7" w:rsidRPr="00FD64BA" w:rsidRDefault="00F66265" w:rsidP="008978DA">
      <w:pPr>
        <w:pStyle w:val="SUB-TITLE"/>
        <w:spacing w:after="120"/>
        <w:ind w:left="1080" w:right="547"/>
        <w:jc w:val="both"/>
        <w:rPr>
          <w:rFonts w:ascii="Avenir Next LT Pro" w:hAnsi="Avenir Next LT Pro"/>
          <w:sz w:val="20"/>
          <w:szCs w:val="20"/>
        </w:rPr>
      </w:pPr>
      <w:r>
        <w:rPr>
          <w:rFonts w:ascii="Avenir Next LT Pro" w:hAnsi="Avenir Next LT Pro"/>
          <w:sz w:val="20"/>
          <w:szCs w:val="20"/>
        </w:rPr>
        <w:tab/>
      </w:r>
      <w:r w:rsidR="00DC6EC7">
        <w:rPr>
          <w:rFonts w:ascii="Avenir Next LT Pro" w:hAnsi="Avenir Next LT Pro"/>
          <w:sz w:val="20"/>
          <w:szCs w:val="20"/>
        </w:rPr>
        <w:t>7-17.</w:t>
      </w:r>
    </w:p>
    <w:p w14:paraId="7D3DAF79" w14:textId="77777777" w:rsidR="00276315" w:rsidRDefault="008D033D" w:rsidP="00276315">
      <w:pPr>
        <w:pStyle w:val="SUB-TITLE"/>
        <w:spacing w:after="4"/>
        <w:ind w:left="1080" w:right="547"/>
        <w:jc w:val="both"/>
        <w:rPr>
          <w:rFonts w:ascii="Avenir Next LT Pro" w:hAnsi="Avenir Next LT Pro"/>
          <w:sz w:val="20"/>
          <w:szCs w:val="20"/>
        </w:rPr>
      </w:pPr>
      <w:r>
        <w:rPr>
          <w:rFonts w:ascii="Avenir Next LT Pro" w:hAnsi="Avenir Next LT Pro"/>
          <w:sz w:val="20"/>
          <w:szCs w:val="20"/>
        </w:rPr>
        <w:tab/>
      </w:r>
      <w:r w:rsidR="00DB0211" w:rsidRPr="00E72D82">
        <w:rPr>
          <w:rFonts w:ascii="Avenir Next LT Pro" w:hAnsi="Avenir Next LT Pro"/>
          <w:sz w:val="20"/>
          <w:szCs w:val="20"/>
        </w:rPr>
        <w:t xml:space="preserve">Selections from </w:t>
      </w:r>
      <w:r w:rsidR="00DB0211" w:rsidRPr="008D033D">
        <w:rPr>
          <w:rFonts w:ascii="Avenir Next LT Pro" w:hAnsi="Avenir Next LT Pro"/>
          <w:i/>
          <w:sz w:val="20"/>
          <w:szCs w:val="20"/>
        </w:rPr>
        <w:t>Fueling Culture: 101 Words for Energy and Environment</w:t>
      </w:r>
      <w:r w:rsidR="00276315">
        <w:rPr>
          <w:rFonts w:ascii="Avenir Next LT Pro" w:hAnsi="Avenir Next LT Pro"/>
          <w:sz w:val="20"/>
          <w:szCs w:val="20"/>
        </w:rPr>
        <w:t xml:space="preserve"> (</w:t>
      </w:r>
      <w:r w:rsidR="00276315" w:rsidRPr="00276315">
        <w:rPr>
          <w:rFonts w:ascii="Avenir Next LT Pro" w:hAnsi="Avenir Next LT Pro"/>
          <w:sz w:val="20"/>
          <w:szCs w:val="20"/>
        </w:rPr>
        <w:t xml:space="preserve">New </w:t>
      </w:r>
    </w:p>
    <w:p w14:paraId="603816D5" w14:textId="4F1B173A" w:rsidR="00DB0211" w:rsidRPr="00E72D82" w:rsidRDefault="00276315" w:rsidP="00276315">
      <w:pPr>
        <w:pStyle w:val="SUB-TITLE"/>
        <w:spacing w:after="4"/>
        <w:ind w:left="1080" w:right="547"/>
        <w:jc w:val="both"/>
        <w:rPr>
          <w:rFonts w:ascii="Avenir Next LT Pro" w:hAnsi="Avenir Next LT Pro"/>
          <w:sz w:val="20"/>
          <w:szCs w:val="20"/>
        </w:rPr>
      </w:pPr>
      <w:r>
        <w:rPr>
          <w:rFonts w:ascii="Avenir Next LT Pro" w:hAnsi="Avenir Next LT Pro"/>
          <w:sz w:val="20"/>
          <w:szCs w:val="20"/>
        </w:rPr>
        <w:tab/>
      </w:r>
      <w:r w:rsidRPr="00276315">
        <w:rPr>
          <w:rFonts w:ascii="Avenir Next LT Pro" w:hAnsi="Avenir Next LT Pro"/>
          <w:sz w:val="20"/>
          <w:szCs w:val="20"/>
        </w:rPr>
        <w:t>York: Fordham University Press, 2017</w:t>
      </w:r>
      <w:r>
        <w:rPr>
          <w:rFonts w:ascii="Avenir Next LT Pro" w:hAnsi="Avenir Next LT Pro"/>
          <w:sz w:val="20"/>
          <w:szCs w:val="20"/>
        </w:rPr>
        <w:t>)</w:t>
      </w:r>
    </w:p>
    <w:p w14:paraId="62D0D8F2" w14:textId="617FF0AD" w:rsidR="00DB0211" w:rsidRPr="00E72D82" w:rsidRDefault="00DB0211" w:rsidP="00E33759">
      <w:pPr>
        <w:pStyle w:val="SUB-TITLE"/>
        <w:spacing w:after="4"/>
        <w:ind w:left="2160" w:right="547"/>
        <w:jc w:val="both"/>
        <w:rPr>
          <w:rFonts w:ascii="Avenir Next LT Pro" w:hAnsi="Avenir Next LT Pro"/>
          <w:sz w:val="20"/>
          <w:szCs w:val="20"/>
        </w:rPr>
      </w:pPr>
      <w:r w:rsidRPr="00E72D82">
        <w:rPr>
          <w:rFonts w:ascii="Avenir Next LT Pro" w:hAnsi="Avenir Next LT Pro"/>
          <w:sz w:val="20"/>
          <w:szCs w:val="20"/>
        </w:rPr>
        <w:t>“Grids,” Cymene Howe</w:t>
      </w:r>
    </w:p>
    <w:p w14:paraId="011FA784" w14:textId="7010EE91" w:rsidR="00DB0211" w:rsidRPr="005465DC" w:rsidRDefault="00DB0211" w:rsidP="00E33759">
      <w:pPr>
        <w:pStyle w:val="SUB-TITLE"/>
        <w:spacing w:after="4"/>
        <w:ind w:left="2160" w:right="547"/>
        <w:jc w:val="both"/>
        <w:rPr>
          <w:rFonts w:ascii="Avenir Next LT Pro" w:hAnsi="Avenir Next LT Pro"/>
          <w:sz w:val="20"/>
          <w:szCs w:val="20"/>
          <w:lang w:val="es-ES"/>
        </w:rPr>
      </w:pPr>
      <w:r w:rsidRPr="005465DC">
        <w:rPr>
          <w:rFonts w:ascii="Avenir Next LT Pro" w:hAnsi="Avenir Next LT Pro"/>
          <w:sz w:val="20"/>
          <w:szCs w:val="20"/>
          <w:lang w:val="es-ES"/>
        </w:rPr>
        <w:t>“Off-</w:t>
      </w:r>
      <w:proofErr w:type="spellStart"/>
      <w:r w:rsidRPr="005465DC">
        <w:rPr>
          <w:rFonts w:ascii="Avenir Next LT Pro" w:hAnsi="Avenir Next LT Pro"/>
          <w:sz w:val="20"/>
          <w:szCs w:val="20"/>
          <w:lang w:val="es-ES"/>
        </w:rPr>
        <w:t>grid</w:t>
      </w:r>
      <w:proofErr w:type="spellEnd"/>
      <w:r w:rsidRPr="005465DC">
        <w:rPr>
          <w:rFonts w:ascii="Avenir Next LT Pro" w:hAnsi="Avenir Next LT Pro"/>
          <w:sz w:val="20"/>
          <w:szCs w:val="20"/>
          <w:lang w:val="es-ES"/>
        </w:rPr>
        <w:t xml:space="preserve">,” Michael </w:t>
      </w:r>
      <w:proofErr w:type="spellStart"/>
      <w:r w:rsidRPr="005465DC">
        <w:rPr>
          <w:rFonts w:ascii="Avenir Next LT Pro" w:hAnsi="Avenir Next LT Pro"/>
          <w:sz w:val="20"/>
          <w:szCs w:val="20"/>
          <w:lang w:val="es-ES"/>
        </w:rPr>
        <w:t>Truscello</w:t>
      </w:r>
      <w:proofErr w:type="spellEnd"/>
    </w:p>
    <w:p w14:paraId="366A2023" w14:textId="1601E126" w:rsidR="00DB0211" w:rsidRPr="005465DC" w:rsidRDefault="00DB0211" w:rsidP="00E33759">
      <w:pPr>
        <w:pStyle w:val="SUB-TITLE"/>
        <w:spacing w:after="4"/>
        <w:ind w:left="2160" w:right="547"/>
        <w:jc w:val="both"/>
        <w:rPr>
          <w:rFonts w:ascii="Avenir Next LT Pro" w:hAnsi="Avenir Next LT Pro"/>
          <w:sz w:val="20"/>
          <w:szCs w:val="20"/>
          <w:lang w:val="es-ES"/>
        </w:rPr>
      </w:pPr>
      <w:r w:rsidRPr="005465DC">
        <w:rPr>
          <w:rFonts w:ascii="Avenir Next LT Pro" w:hAnsi="Avenir Next LT Pro"/>
          <w:sz w:val="20"/>
          <w:szCs w:val="20"/>
          <w:lang w:val="es-ES"/>
        </w:rPr>
        <w:t xml:space="preserve">“Solar,” Amanda </w:t>
      </w:r>
      <w:proofErr w:type="spellStart"/>
      <w:r w:rsidRPr="005465DC">
        <w:rPr>
          <w:rFonts w:ascii="Avenir Next LT Pro" w:hAnsi="Avenir Next LT Pro"/>
          <w:sz w:val="20"/>
          <w:szCs w:val="20"/>
          <w:lang w:val="es-ES"/>
        </w:rPr>
        <w:t>Boetzkes</w:t>
      </w:r>
      <w:proofErr w:type="spellEnd"/>
    </w:p>
    <w:p w14:paraId="4B4C57D8" w14:textId="739B1318" w:rsidR="007549F5" w:rsidRPr="005465DC" w:rsidRDefault="00DB0211" w:rsidP="00E33759">
      <w:pPr>
        <w:pStyle w:val="SUB-TITLE"/>
        <w:spacing w:after="4"/>
        <w:ind w:left="2160" w:right="547"/>
        <w:jc w:val="both"/>
        <w:rPr>
          <w:rFonts w:ascii="Avenir Next LT Pro" w:hAnsi="Avenir Next LT Pro"/>
          <w:sz w:val="20"/>
          <w:szCs w:val="20"/>
          <w:lang w:val="es-ES"/>
        </w:rPr>
      </w:pPr>
      <w:r w:rsidRPr="005465DC">
        <w:rPr>
          <w:rFonts w:ascii="Avenir Next LT Pro" w:hAnsi="Avenir Next LT Pro"/>
          <w:sz w:val="20"/>
          <w:szCs w:val="20"/>
          <w:lang w:val="es-ES"/>
        </w:rPr>
        <w:t>“</w:t>
      </w:r>
      <w:proofErr w:type="spellStart"/>
      <w:r w:rsidRPr="005465DC">
        <w:rPr>
          <w:rFonts w:ascii="Avenir Next LT Pro" w:hAnsi="Avenir Next LT Pro"/>
          <w:sz w:val="20"/>
          <w:szCs w:val="20"/>
          <w:lang w:val="es-ES"/>
        </w:rPr>
        <w:t>Energy</w:t>
      </w:r>
      <w:proofErr w:type="spellEnd"/>
      <w:r w:rsidRPr="005465DC">
        <w:rPr>
          <w:rFonts w:ascii="Avenir Next LT Pro" w:hAnsi="Avenir Next LT Pro"/>
          <w:sz w:val="20"/>
          <w:szCs w:val="20"/>
          <w:lang w:val="es-ES"/>
        </w:rPr>
        <w:t xml:space="preserve">,” Vivian </w:t>
      </w:r>
      <w:proofErr w:type="spellStart"/>
      <w:r w:rsidRPr="005465DC">
        <w:rPr>
          <w:rFonts w:ascii="Avenir Next LT Pro" w:hAnsi="Avenir Next LT Pro"/>
          <w:sz w:val="20"/>
          <w:szCs w:val="20"/>
          <w:lang w:val="es-ES"/>
        </w:rPr>
        <w:t>Soni</w:t>
      </w:r>
      <w:proofErr w:type="spellEnd"/>
    </w:p>
    <w:p w14:paraId="6E6F7CF5" w14:textId="77777777" w:rsidR="00606D69" w:rsidRPr="005465DC" w:rsidRDefault="00606D69" w:rsidP="00E33759">
      <w:pPr>
        <w:pStyle w:val="SUB-TITLE"/>
        <w:spacing w:after="4"/>
        <w:jc w:val="both"/>
        <w:rPr>
          <w:rFonts w:ascii="Avenir Next LT Pro" w:hAnsi="Avenir Next LT Pro"/>
          <w:sz w:val="20"/>
          <w:szCs w:val="20"/>
          <w:lang w:val="es-ES"/>
        </w:rPr>
      </w:pPr>
    </w:p>
    <w:p w14:paraId="5285C67C" w14:textId="53E15F6C" w:rsidR="00F97FDF" w:rsidRPr="00AC3145" w:rsidRDefault="00606D69" w:rsidP="00E33759">
      <w:pPr>
        <w:pStyle w:val="SUB-TITLE"/>
        <w:spacing w:after="16"/>
        <w:ind w:right="547"/>
        <w:jc w:val="both"/>
        <w:rPr>
          <w:rFonts w:ascii="Avenir Next LT Pro" w:hAnsi="Avenir Next LT Pro"/>
          <w:sz w:val="20"/>
          <w:szCs w:val="20"/>
          <w:u w:val="single"/>
        </w:rPr>
      </w:pPr>
      <w:r w:rsidRPr="00AC3145">
        <w:rPr>
          <w:rFonts w:ascii="Avenir Next LT Pro" w:hAnsi="Avenir Next LT Pro"/>
          <w:sz w:val="20"/>
          <w:szCs w:val="20"/>
          <w:u w:val="single"/>
        </w:rPr>
        <w:t>10</w:t>
      </w:r>
      <w:r w:rsidR="00DA2645" w:rsidRPr="00AC3145">
        <w:rPr>
          <w:rFonts w:ascii="Avenir Next LT Pro" w:hAnsi="Avenir Next LT Pro"/>
          <w:sz w:val="20"/>
          <w:szCs w:val="20"/>
          <w:u w:val="single"/>
        </w:rPr>
        <w:t xml:space="preserve">: </w:t>
      </w:r>
      <w:r w:rsidR="00AC3145">
        <w:rPr>
          <w:rFonts w:ascii="Avenir Next LT Pro" w:hAnsi="Avenir Next LT Pro"/>
          <w:sz w:val="20"/>
          <w:szCs w:val="20"/>
          <w:u w:val="single"/>
        </w:rPr>
        <w:tab/>
      </w:r>
      <w:r w:rsidR="00830838">
        <w:rPr>
          <w:rFonts w:ascii="Avenir Next LT Pro" w:hAnsi="Avenir Next LT Pro"/>
          <w:sz w:val="20"/>
          <w:szCs w:val="20"/>
          <w:u w:val="single"/>
        </w:rPr>
        <w:tab/>
      </w:r>
      <w:r w:rsidR="00F97FDF" w:rsidRPr="00AC3145">
        <w:rPr>
          <w:rFonts w:ascii="Avenir Next LT Pro" w:hAnsi="Avenir Next LT Pro"/>
          <w:sz w:val="20"/>
          <w:szCs w:val="20"/>
          <w:u w:val="single"/>
        </w:rPr>
        <w:t xml:space="preserve">Alternatives: Land </w:t>
      </w:r>
      <w:r w:rsidR="00124A8A" w:rsidRPr="00AC3145">
        <w:rPr>
          <w:rFonts w:ascii="Avenir Next LT Pro" w:hAnsi="Avenir Next LT Pro"/>
          <w:sz w:val="20"/>
          <w:szCs w:val="20"/>
          <w:u w:val="single"/>
        </w:rPr>
        <w:t>&amp; Property</w:t>
      </w:r>
      <w:r w:rsidR="00AC3145">
        <w:rPr>
          <w:rFonts w:ascii="Avenir Next LT Pro" w:hAnsi="Avenir Next LT Pro"/>
          <w:sz w:val="20"/>
          <w:szCs w:val="20"/>
          <w:u w:val="single"/>
        </w:rPr>
        <w:tab/>
      </w:r>
      <w:r w:rsidR="00AC3145">
        <w:rPr>
          <w:rFonts w:ascii="Avenir Next LT Pro" w:hAnsi="Avenir Next LT Pro"/>
          <w:sz w:val="20"/>
          <w:szCs w:val="20"/>
          <w:u w:val="single"/>
        </w:rPr>
        <w:tab/>
      </w:r>
      <w:r w:rsidR="00AC3145">
        <w:rPr>
          <w:rFonts w:ascii="Avenir Next LT Pro" w:hAnsi="Avenir Next LT Pro"/>
          <w:sz w:val="20"/>
          <w:szCs w:val="20"/>
          <w:u w:val="single"/>
        </w:rPr>
        <w:tab/>
      </w:r>
      <w:r w:rsidR="00AC3145">
        <w:rPr>
          <w:rFonts w:ascii="Avenir Next LT Pro" w:hAnsi="Avenir Next LT Pro"/>
          <w:sz w:val="20"/>
          <w:szCs w:val="20"/>
          <w:u w:val="single"/>
        </w:rPr>
        <w:tab/>
      </w:r>
      <w:proofErr w:type="gramStart"/>
      <w:r w:rsidR="00AC3145">
        <w:rPr>
          <w:rFonts w:ascii="Avenir Next LT Pro" w:hAnsi="Avenir Next LT Pro"/>
          <w:sz w:val="20"/>
          <w:szCs w:val="20"/>
          <w:u w:val="single"/>
        </w:rPr>
        <w:tab/>
      </w:r>
      <w:r w:rsidR="00830838">
        <w:rPr>
          <w:rFonts w:ascii="Avenir Next LT Pro" w:hAnsi="Avenir Next LT Pro"/>
          <w:sz w:val="20"/>
          <w:szCs w:val="20"/>
          <w:u w:val="single"/>
        </w:rPr>
        <w:t xml:space="preserve">  </w:t>
      </w:r>
      <w:r w:rsidR="00830838">
        <w:rPr>
          <w:rFonts w:ascii="Avenir Next LT Pro" w:hAnsi="Avenir Next LT Pro"/>
          <w:sz w:val="20"/>
          <w:szCs w:val="20"/>
          <w:u w:val="single"/>
        </w:rPr>
        <w:tab/>
      </w:r>
      <w:proofErr w:type="gramEnd"/>
      <w:r w:rsidR="00830838">
        <w:rPr>
          <w:rFonts w:ascii="Avenir Next LT Pro" w:hAnsi="Avenir Next LT Pro"/>
          <w:sz w:val="20"/>
          <w:szCs w:val="20"/>
          <w:u w:val="single"/>
        </w:rPr>
        <w:t xml:space="preserve">   </w:t>
      </w:r>
      <w:r w:rsidR="00AC3145">
        <w:rPr>
          <w:rFonts w:ascii="Avenir Next LT Pro" w:hAnsi="Avenir Next LT Pro"/>
          <w:sz w:val="20"/>
          <w:szCs w:val="20"/>
          <w:u w:val="single"/>
        </w:rPr>
        <w:t>NOV 12</w:t>
      </w:r>
      <w:r w:rsidR="00F97FDF" w:rsidRPr="00AC3145">
        <w:rPr>
          <w:rFonts w:ascii="Avenir Next LT Pro" w:hAnsi="Avenir Next LT Pro"/>
          <w:sz w:val="20"/>
          <w:szCs w:val="20"/>
          <w:u w:val="single"/>
        </w:rPr>
        <w:t xml:space="preserve"> </w:t>
      </w:r>
    </w:p>
    <w:p w14:paraId="43026DA3" w14:textId="68036AD2" w:rsidR="00C35443" w:rsidRDefault="00C35443" w:rsidP="00E33759">
      <w:pPr>
        <w:pStyle w:val="SUB-TITLE"/>
        <w:spacing w:after="4"/>
        <w:jc w:val="both"/>
        <w:rPr>
          <w:rFonts w:ascii="Avenir Next LT Pro" w:hAnsi="Avenir Next LT Pro"/>
          <w:sz w:val="20"/>
          <w:szCs w:val="20"/>
        </w:rPr>
      </w:pPr>
      <w:r>
        <w:rPr>
          <w:rFonts w:ascii="Avenir Next LT Pro" w:hAnsi="Avenir Next LT Pro"/>
          <w:sz w:val="20"/>
          <w:szCs w:val="20"/>
        </w:rPr>
        <w:t>In class:</w:t>
      </w:r>
      <w:r>
        <w:rPr>
          <w:rFonts w:ascii="Avenir Next LT Pro" w:hAnsi="Avenir Next LT Pro"/>
          <w:sz w:val="20"/>
          <w:szCs w:val="20"/>
        </w:rPr>
        <w:tab/>
      </w:r>
      <w:r>
        <w:rPr>
          <w:rFonts w:ascii="Avenir Next LT Pro" w:hAnsi="Avenir Next LT Pro"/>
          <w:sz w:val="20"/>
          <w:szCs w:val="20"/>
        </w:rPr>
        <w:tab/>
        <w:t>lecture, discussion</w:t>
      </w:r>
    </w:p>
    <w:p w14:paraId="6625F5D8" w14:textId="4BD6D2D8" w:rsidR="00BD58E0" w:rsidRDefault="00BD58E0" w:rsidP="00E33759">
      <w:pPr>
        <w:pStyle w:val="SUB-TITLE"/>
        <w:spacing w:after="4"/>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Assignment #2</w:t>
      </w:r>
    </w:p>
    <w:p w14:paraId="0B6396B1" w14:textId="77777777" w:rsidR="008978DA" w:rsidRDefault="008978DA" w:rsidP="00E33759">
      <w:pPr>
        <w:pStyle w:val="SUB-TITLE"/>
        <w:spacing w:after="4"/>
        <w:jc w:val="both"/>
        <w:rPr>
          <w:rFonts w:ascii="Avenir Next LT Pro" w:hAnsi="Avenir Next LT Pro"/>
          <w:sz w:val="20"/>
          <w:szCs w:val="20"/>
        </w:rPr>
      </w:pPr>
    </w:p>
    <w:p w14:paraId="5C46128F" w14:textId="77777777" w:rsidR="00D971C6" w:rsidRDefault="00C35443"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Readings:</w:t>
      </w:r>
      <w:r>
        <w:rPr>
          <w:rFonts w:ascii="Avenir Next LT Pro" w:hAnsi="Avenir Next LT Pro"/>
          <w:sz w:val="20"/>
          <w:szCs w:val="20"/>
        </w:rPr>
        <w:tab/>
      </w:r>
      <w:r w:rsidR="00DB0211" w:rsidRPr="00E72D82">
        <w:rPr>
          <w:rFonts w:ascii="Avenir Next LT Pro" w:hAnsi="Avenir Next LT Pro"/>
          <w:sz w:val="20"/>
          <w:szCs w:val="20"/>
        </w:rPr>
        <w:t xml:space="preserve">Pier Vittorio </w:t>
      </w:r>
      <w:proofErr w:type="spellStart"/>
      <w:r w:rsidR="00DB0211" w:rsidRPr="00E72D82">
        <w:rPr>
          <w:rFonts w:ascii="Avenir Next LT Pro" w:hAnsi="Avenir Next LT Pro"/>
          <w:sz w:val="20"/>
          <w:szCs w:val="20"/>
        </w:rPr>
        <w:t>Aureli</w:t>
      </w:r>
      <w:proofErr w:type="spellEnd"/>
      <w:r w:rsidR="00DB0211" w:rsidRPr="00E72D82">
        <w:rPr>
          <w:rFonts w:ascii="Avenir Next LT Pro" w:hAnsi="Avenir Next LT Pro"/>
          <w:sz w:val="20"/>
          <w:szCs w:val="20"/>
        </w:rPr>
        <w:t xml:space="preserve">, “Islands: The Settlement from Property to Care,” </w:t>
      </w:r>
      <w:r w:rsidR="00DB0211" w:rsidRPr="00E72D82">
        <w:rPr>
          <w:rFonts w:ascii="Avenir Next LT Pro" w:hAnsi="Avenir Next LT Pro"/>
          <w:i/>
          <w:iCs/>
          <w:sz w:val="20"/>
          <w:szCs w:val="20"/>
        </w:rPr>
        <w:t>Log</w:t>
      </w:r>
      <w:r w:rsidR="00DB0211" w:rsidRPr="00E72D82">
        <w:rPr>
          <w:rFonts w:ascii="Avenir Next LT Pro" w:hAnsi="Avenir Next LT Pro"/>
          <w:sz w:val="20"/>
          <w:szCs w:val="20"/>
        </w:rPr>
        <w:t xml:space="preserve"> 47</w:t>
      </w:r>
      <w:r w:rsidR="00D971C6">
        <w:rPr>
          <w:rFonts w:ascii="Avenir Next LT Pro" w:hAnsi="Avenir Next LT Pro"/>
          <w:sz w:val="20"/>
          <w:szCs w:val="20"/>
        </w:rPr>
        <w:t xml:space="preserve"> (</w:t>
      </w:r>
      <w:r w:rsidR="00D971C6" w:rsidRPr="00E72D82">
        <w:rPr>
          <w:rFonts w:ascii="Avenir Next LT Pro" w:hAnsi="Avenir Next LT Pro"/>
          <w:sz w:val="20"/>
          <w:szCs w:val="20"/>
        </w:rPr>
        <w:t xml:space="preserve">Fall </w:t>
      </w:r>
    </w:p>
    <w:p w14:paraId="05A8A0E3" w14:textId="0698BF33" w:rsidR="00DB0211" w:rsidRPr="00E72D82" w:rsidRDefault="00D971C6" w:rsidP="008978DA">
      <w:pPr>
        <w:pStyle w:val="SUB-TITLE"/>
        <w:spacing w:after="1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Pr="00E72D82">
        <w:rPr>
          <w:rFonts w:ascii="Avenir Next LT Pro" w:hAnsi="Avenir Next LT Pro"/>
          <w:sz w:val="20"/>
          <w:szCs w:val="20"/>
        </w:rPr>
        <w:t>2019</w:t>
      </w:r>
      <w:r>
        <w:rPr>
          <w:rFonts w:ascii="Avenir Next LT Pro" w:hAnsi="Avenir Next LT Pro"/>
          <w:sz w:val="20"/>
          <w:szCs w:val="20"/>
        </w:rPr>
        <w:t>)</w:t>
      </w:r>
      <w:r w:rsidR="00DB0211" w:rsidRPr="00E72D82">
        <w:rPr>
          <w:rFonts w:ascii="Avenir Next LT Pro" w:hAnsi="Avenir Next LT Pro"/>
          <w:sz w:val="20"/>
          <w:szCs w:val="20"/>
        </w:rPr>
        <w:t xml:space="preserve"> pp 175-199.</w:t>
      </w:r>
    </w:p>
    <w:p w14:paraId="08F406F7" w14:textId="5B709C67" w:rsidR="00D971C6" w:rsidRDefault="00D971C6" w:rsidP="00E33759">
      <w:pPr>
        <w:pStyle w:val="SUB-TITLE"/>
        <w:spacing w:after="4"/>
        <w:ind w:left="360" w:right="547"/>
        <w:jc w:val="both"/>
        <w:rPr>
          <w:rFonts w:ascii="Avenir Next LT Pro" w:hAnsi="Avenir Next LT Pro"/>
          <w:i/>
          <w:iCs/>
          <w:sz w:val="20"/>
          <w:szCs w:val="20"/>
        </w:rPr>
      </w:pPr>
      <w:r>
        <w:rPr>
          <w:rFonts w:ascii="Avenir Next LT Pro" w:hAnsi="Avenir Next LT Pro"/>
          <w:sz w:val="20"/>
          <w:szCs w:val="20"/>
        </w:rPr>
        <w:tab/>
      </w:r>
      <w:r>
        <w:rPr>
          <w:rFonts w:ascii="Avenir Next LT Pro" w:hAnsi="Avenir Next LT Pro"/>
          <w:sz w:val="20"/>
          <w:szCs w:val="20"/>
        </w:rPr>
        <w:tab/>
      </w:r>
      <w:r w:rsidR="00DA2645" w:rsidRPr="00E72D82">
        <w:rPr>
          <w:rFonts w:ascii="Avenir Next LT Pro" w:hAnsi="Avenir Next LT Pro"/>
          <w:sz w:val="20"/>
          <w:szCs w:val="20"/>
        </w:rPr>
        <w:t>William Cronon</w:t>
      </w:r>
      <w:r w:rsidR="003403D0">
        <w:rPr>
          <w:rFonts w:ascii="Avenir Next LT Pro" w:hAnsi="Avenir Next LT Pro"/>
          <w:sz w:val="20"/>
          <w:szCs w:val="20"/>
        </w:rPr>
        <w:t>,</w:t>
      </w:r>
      <w:r w:rsidR="00DA2645" w:rsidRPr="00E72D82">
        <w:rPr>
          <w:rFonts w:ascii="Avenir Next LT Pro" w:hAnsi="Avenir Next LT Pro"/>
          <w:sz w:val="20"/>
          <w:szCs w:val="20"/>
        </w:rPr>
        <w:t xml:space="preserve"> </w:t>
      </w:r>
      <w:r w:rsidR="00DA2645" w:rsidRPr="00E72D82">
        <w:rPr>
          <w:rFonts w:ascii="Avenir Next LT Pro" w:hAnsi="Avenir Next LT Pro"/>
          <w:i/>
          <w:iCs/>
          <w:sz w:val="20"/>
          <w:szCs w:val="20"/>
        </w:rPr>
        <w:t xml:space="preserve">Changes in the Land: Indians, Colonists, and the Ecology of New </w:t>
      </w:r>
    </w:p>
    <w:p w14:paraId="0C21A29D" w14:textId="2CEBB22A" w:rsidR="00DA2645" w:rsidRPr="00E72D82" w:rsidRDefault="00D971C6" w:rsidP="008978DA">
      <w:pPr>
        <w:pStyle w:val="SUB-TITLE"/>
        <w:spacing w:after="120"/>
        <w:ind w:left="360" w:right="547"/>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r w:rsidR="00DA2645" w:rsidRPr="00E72D82">
        <w:rPr>
          <w:rFonts w:ascii="Avenir Next LT Pro" w:hAnsi="Avenir Next LT Pro"/>
          <w:i/>
          <w:iCs/>
          <w:sz w:val="20"/>
          <w:szCs w:val="20"/>
        </w:rPr>
        <w:t>England</w:t>
      </w:r>
      <w:r w:rsidR="00DA2645" w:rsidRPr="00E72D82">
        <w:rPr>
          <w:rFonts w:ascii="Avenir Next LT Pro" w:hAnsi="Avenir Next LT Pro"/>
          <w:sz w:val="20"/>
          <w:szCs w:val="20"/>
        </w:rPr>
        <w:t>, rev. ed. (New York: Hill and Wang, 2003)</w:t>
      </w:r>
      <w:r w:rsidR="00057391">
        <w:rPr>
          <w:rFonts w:ascii="Avenir Next LT Pro" w:hAnsi="Avenir Next LT Pro"/>
          <w:sz w:val="20"/>
          <w:szCs w:val="20"/>
        </w:rPr>
        <w:t xml:space="preserve"> </w:t>
      </w:r>
      <w:r w:rsidR="00057391" w:rsidRPr="00057391">
        <w:rPr>
          <w:rFonts w:ascii="Avenir Next LT Pro" w:hAnsi="Avenir Next LT Pro"/>
          <w:sz w:val="20"/>
          <w:szCs w:val="20"/>
        </w:rPr>
        <w:t>pp 19-33</w:t>
      </w:r>
      <w:r w:rsidR="00E56440">
        <w:rPr>
          <w:rFonts w:ascii="Avenir Next LT Pro" w:hAnsi="Avenir Next LT Pro"/>
          <w:sz w:val="20"/>
          <w:szCs w:val="20"/>
        </w:rPr>
        <w:t xml:space="preserve">, </w:t>
      </w:r>
      <w:r w:rsidR="00057391" w:rsidRPr="00057391">
        <w:rPr>
          <w:rFonts w:ascii="Avenir Next LT Pro" w:hAnsi="Avenir Next LT Pro"/>
          <w:sz w:val="20"/>
          <w:szCs w:val="20"/>
        </w:rPr>
        <w:t>54-81</w:t>
      </w:r>
      <w:r w:rsidR="00DA2645" w:rsidRPr="00E72D82">
        <w:rPr>
          <w:rFonts w:ascii="Avenir Next LT Pro" w:hAnsi="Avenir Next LT Pro"/>
          <w:sz w:val="20"/>
          <w:szCs w:val="20"/>
        </w:rPr>
        <w:t>.</w:t>
      </w:r>
    </w:p>
    <w:p w14:paraId="0A241991" w14:textId="77777777" w:rsidR="00475018" w:rsidRDefault="003403D0" w:rsidP="00E33759">
      <w:pPr>
        <w:pStyle w:val="SUB-TITLE"/>
        <w:spacing w:after="4"/>
        <w:ind w:left="360"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DA2645" w:rsidRPr="00E72D82">
        <w:rPr>
          <w:rFonts w:ascii="Avenir Next LT Pro" w:hAnsi="Avenir Next LT Pro"/>
          <w:sz w:val="20"/>
          <w:szCs w:val="20"/>
        </w:rPr>
        <w:t xml:space="preserve">Gary Fields, </w:t>
      </w:r>
      <w:r w:rsidR="00DA2645" w:rsidRPr="003403D0">
        <w:rPr>
          <w:rFonts w:ascii="Avenir Next LT Pro" w:hAnsi="Avenir Next LT Pro"/>
          <w:i/>
          <w:iCs/>
          <w:sz w:val="20"/>
          <w:szCs w:val="20"/>
        </w:rPr>
        <w:t>Enclosure: Palestinian Landscapes in a Historical Mirror</w:t>
      </w:r>
      <w:r>
        <w:rPr>
          <w:rFonts w:ascii="Avenir Next LT Pro" w:hAnsi="Avenir Next LT Pro"/>
          <w:sz w:val="20"/>
          <w:szCs w:val="20"/>
        </w:rPr>
        <w:t xml:space="preserve"> </w:t>
      </w:r>
      <w:r w:rsidR="006B0B88">
        <w:rPr>
          <w:rFonts w:ascii="Avenir Next LT Pro" w:hAnsi="Avenir Next LT Pro"/>
          <w:sz w:val="20"/>
          <w:szCs w:val="20"/>
        </w:rPr>
        <w:t>(</w:t>
      </w:r>
      <w:r w:rsidR="006B0B88" w:rsidRPr="006B0B88">
        <w:rPr>
          <w:rFonts w:ascii="Avenir Next LT Pro" w:hAnsi="Avenir Next LT Pro"/>
          <w:sz w:val="20"/>
          <w:szCs w:val="20"/>
        </w:rPr>
        <w:t xml:space="preserve">Oakland, </w:t>
      </w:r>
    </w:p>
    <w:p w14:paraId="3D5F6F67" w14:textId="691EB64B" w:rsidR="006B0B88" w:rsidRPr="006B0B88" w:rsidRDefault="00475018" w:rsidP="008978DA">
      <w:pPr>
        <w:pStyle w:val="SUB-TITLE"/>
        <w:spacing w:after="120"/>
        <w:ind w:left="360"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6B0B88" w:rsidRPr="006B0B88">
        <w:rPr>
          <w:rFonts w:ascii="Avenir Next LT Pro" w:hAnsi="Avenir Next LT Pro"/>
          <w:sz w:val="20"/>
          <w:szCs w:val="20"/>
        </w:rPr>
        <w:t>California: University of California Press, 2017</w:t>
      </w:r>
      <w:r>
        <w:rPr>
          <w:rFonts w:ascii="Avenir Next LT Pro" w:hAnsi="Avenir Next LT Pro"/>
          <w:sz w:val="20"/>
          <w:szCs w:val="20"/>
        </w:rPr>
        <w:t>)</w:t>
      </w:r>
      <w:r w:rsidR="00546FAF">
        <w:rPr>
          <w:rFonts w:ascii="Avenir Next LT Pro" w:hAnsi="Avenir Next LT Pro"/>
          <w:sz w:val="20"/>
          <w:szCs w:val="20"/>
        </w:rPr>
        <w:t xml:space="preserve"> </w:t>
      </w:r>
      <w:r w:rsidR="00F70B66">
        <w:rPr>
          <w:rFonts w:ascii="Avenir Next LT Pro" w:hAnsi="Avenir Next LT Pro"/>
          <w:sz w:val="20"/>
          <w:szCs w:val="20"/>
        </w:rPr>
        <w:t>pp 23-</w:t>
      </w:r>
      <w:r w:rsidR="00C403CE">
        <w:rPr>
          <w:rFonts w:ascii="Avenir Next LT Pro" w:hAnsi="Avenir Next LT Pro"/>
          <w:sz w:val="20"/>
          <w:szCs w:val="20"/>
        </w:rPr>
        <w:t>44</w:t>
      </w:r>
      <w:r>
        <w:rPr>
          <w:rFonts w:ascii="Avenir Next LT Pro" w:hAnsi="Avenir Next LT Pro"/>
          <w:sz w:val="20"/>
          <w:szCs w:val="20"/>
        </w:rPr>
        <w:t>.</w:t>
      </w:r>
    </w:p>
    <w:p w14:paraId="79D8B976" w14:textId="5879BA19" w:rsidR="00134BF9" w:rsidRDefault="00134BF9"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Optional:</w:t>
      </w:r>
      <w:r>
        <w:rPr>
          <w:rFonts w:ascii="Avenir Next LT Pro" w:hAnsi="Avenir Next LT Pro"/>
          <w:sz w:val="20"/>
          <w:szCs w:val="20"/>
        </w:rPr>
        <w:tab/>
      </w:r>
      <w:r w:rsidR="007549F5" w:rsidRPr="00E72D82">
        <w:rPr>
          <w:rFonts w:ascii="Avenir Next LT Pro" w:hAnsi="Avenir Next LT Pro"/>
          <w:sz w:val="20"/>
          <w:szCs w:val="20"/>
        </w:rPr>
        <w:t xml:space="preserve">John </w:t>
      </w:r>
      <w:proofErr w:type="spellStart"/>
      <w:r w:rsidR="007549F5" w:rsidRPr="00E72D82">
        <w:rPr>
          <w:rFonts w:ascii="Avenir Next LT Pro" w:hAnsi="Avenir Next LT Pro"/>
          <w:sz w:val="20"/>
          <w:szCs w:val="20"/>
        </w:rPr>
        <w:t>Emmeus</w:t>
      </w:r>
      <w:proofErr w:type="spellEnd"/>
      <w:r w:rsidR="007549F5" w:rsidRPr="00E72D82">
        <w:rPr>
          <w:rFonts w:ascii="Avenir Next LT Pro" w:hAnsi="Avenir Next LT Pro"/>
          <w:sz w:val="20"/>
          <w:szCs w:val="20"/>
        </w:rPr>
        <w:t xml:space="preserve"> Davis, “Origins and Evolution of the Community Land Trust in the </w:t>
      </w:r>
    </w:p>
    <w:p w14:paraId="024C78E5" w14:textId="5A444E8F" w:rsidR="007549F5" w:rsidRPr="00E72D82" w:rsidRDefault="00134BF9" w:rsidP="00E33759">
      <w:pPr>
        <w:pStyle w:val="SUB-TITLE"/>
        <w:spacing w:after="4"/>
        <w:ind w:left="1080"/>
        <w:jc w:val="both"/>
        <w:rPr>
          <w:rFonts w:ascii="Avenir Next LT Pro" w:hAnsi="Avenir Next LT Pro"/>
          <w:sz w:val="20"/>
          <w:szCs w:val="20"/>
        </w:rPr>
      </w:pPr>
      <w:r>
        <w:rPr>
          <w:rFonts w:ascii="Avenir Next LT Pro" w:hAnsi="Avenir Next LT Pro"/>
          <w:sz w:val="20"/>
          <w:szCs w:val="20"/>
        </w:rPr>
        <w:tab/>
      </w:r>
      <w:r w:rsidR="007549F5" w:rsidRPr="00E72D82">
        <w:rPr>
          <w:rFonts w:ascii="Avenir Next LT Pro" w:hAnsi="Avenir Next LT Pro"/>
          <w:sz w:val="20"/>
          <w:szCs w:val="20"/>
        </w:rPr>
        <w:t xml:space="preserve">United States,” </w:t>
      </w:r>
      <w:r w:rsidR="007549F5" w:rsidRPr="00134BF9">
        <w:rPr>
          <w:rFonts w:ascii="Avenir Next LT Pro" w:hAnsi="Avenir Next LT Pro"/>
          <w:i/>
          <w:sz w:val="20"/>
          <w:szCs w:val="20"/>
        </w:rPr>
        <w:t>The Community Land Trust Reader</w:t>
      </w:r>
      <w:r w:rsidR="007549F5" w:rsidRPr="00E72D82">
        <w:rPr>
          <w:rFonts w:ascii="Avenir Next LT Pro" w:hAnsi="Avenir Next LT Pro"/>
          <w:sz w:val="20"/>
          <w:szCs w:val="20"/>
        </w:rPr>
        <w:t>, 3-47.</w:t>
      </w:r>
    </w:p>
    <w:p w14:paraId="1282B63C" w14:textId="3B95D052" w:rsidR="00F97FDF" w:rsidRPr="00E72D82" w:rsidRDefault="00F97FDF" w:rsidP="00E33759">
      <w:pPr>
        <w:pStyle w:val="SUB-TITLE"/>
        <w:spacing w:after="4"/>
        <w:jc w:val="both"/>
        <w:rPr>
          <w:rFonts w:ascii="Avenir Next LT Pro" w:hAnsi="Avenir Next LT Pro"/>
          <w:sz w:val="20"/>
          <w:szCs w:val="20"/>
        </w:rPr>
      </w:pPr>
    </w:p>
    <w:p w14:paraId="527D90AF" w14:textId="2983CCCF" w:rsidR="00606D69" w:rsidRPr="00AC3145" w:rsidRDefault="00F97FDF" w:rsidP="00E33759">
      <w:pPr>
        <w:pStyle w:val="SUB-TITLE"/>
        <w:spacing w:after="16"/>
        <w:ind w:right="547"/>
        <w:jc w:val="both"/>
        <w:rPr>
          <w:rFonts w:ascii="Avenir Next LT Pro" w:hAnsi="Avenir Next LT Pro"/>
          <w:sz w:val="20"/>
          <w:szCs w:val="20"/>
          <w:u w:val="single"/>
        </w:rPr>
      </w:pPr>
      <w:r w:rsidRPr="00AC3145">
        <w:rPr>
          <w:rFonts w:ascii="Avenir Next LT Pro" w:hAnsi="Avenir Next LT Pro"/>
          <w:sz w:val="20"/>
          <w:szCs w:val="20"/>
          <w:u w:val="single"/>
        </w:rPr>
        <w:t>1</w:t>
      </w:r>
      <w:r w:rsidR="003C6C12" w:rsidRPr="00AC3145">
        <w:rPr>
          <w:rFonts w:ascii="Avenir Next LT Pro" w:hAnsi="Avenir Next LT Pro"/>
          <w:sz w:val="20"/>
          <w:szCs w:val="20"/>
          <w:u w:val="single"/>
        </w:rPr>
        <w:t>1</w:t>
      </w:r>
      <w:r w:rsidRPr="00AC3145">
        <w:rPr>
          <w:rFonts w:ascii="Avenir Next LT Pro" w:hAnsi="Avenir Next LT Pro"/>
          <w:sz w:val="20"/>
          <w:szCs w:val="20"/>
          <w:u w:val="single"/>
        </w:rPr>
        <w:t xml:space="preserve">: </w:t>
      </w:r>
      <w:r w:rsidR="00AC3145">
        <w:rPr>
          <w:rFonts w:ascii="Avenir Next LT Pro" w:hAnsi="Avenir Next LT Pro"/>
          <w:sz w:val="20"/>
          <w:szCs w:val="20"/>
          <w:u w:val="single"/>
        </w:rPr>
        <w:tab/>
      </w:r>
      <w:r w:rsidR="00830838">
        <w:rPr>
          <w:rFonts w:ascii="Avenir Next LT Pro" w:hAnsi="Avenir Next LT Pro"/>
          <w:sz w:val="20"/>
          <w:szCs w:val="20"/>
          <w:u w:val="single"/>
        </w:rPr>
        <w:tab/>
      </w:r>
      <w:r w:rsidR="00606D69" w:rsidRPr="00AC3145">
        <w:rPr>
          <w:rFonts w:ascii="Avenir Next LT Pro" w:hAnsi="Avenir Next LT Pro"/>
          <w:sz w:val="20"/>
          <w:szCs w:val="20"/>
          <w:u w:val="single"/>
        </w:rPr>
        <w:t>Alternatives: Mobility</w:t>
      </w:r>
      <w:r w:rsidR="00AC3145">
        <w:rPr>
          <w:rFonts w:ascii="Avenir Next LT Pro" w:hAnsi="Avenir Next LT Pro"/>
          <w:sz w:val="20"/>
          <w:szCs w:val="20"/>
          <w:u w:val="single"/>
        </w:rPr>
        <w:tab/>
      </w:r>
      <w:r w:rsidR="00AC3145">
        <w:rPr>
          <w:rFonts w:ascii="Avenir Next LT Pro" w:hAnsi="Avenir Next LT Pro"/>
          <w:sz w:val="20"/>
          <w:szCs w:val="20"/>
          <w:u w:val="single"/>
        </w:rPr>
        <w:tab/>
      </w:r>
      <w:r w:rsidR="00AC3145">
        <w:rPr>
          <w:rFonts w:ascii="Avenir Next LT Pro" w:hAnsi="Avenir Next LT Pro"/>
          <w:sz w:val="20"/>
          <w:szCs w:val="20"/>
          <w:u w:val="single"/>
        </w:rPr>
        <w:tab/>
      </w:r>
      <w:r w:rsidR="00AC3145">
        <w:rPr>
          <w:rFonts w:ascii="Avenir Next LT Pro" w:hAnsi="Avenir Next LT Pro"/>
          <w:sz w:val="20"/>
          <w:szCs w:val="20"/>
          <w:u w:val="single"/>
        </w:rPr>
        <w:tab/>
      </w:r>
      <w:r w:rsidR="00AC3145">
        <w:rPr>
          <w:rFonts w:ascii="Avenir Next LT Pro" w:hAnsi="Avenir Next LT Pro"/>
          <w:sz w:val="20"/>
          <w:szCs w:val="20"/>
          <w:u w:val="single"/>
        </w:rPr>
        <w:tab/>
      </w:r>
      <w:r w:rsidR="00AC3145">
        <w:rPr>
          <w:rFonts w:ascii="Avenir Next LT Pro" w:hAnsi="Avenir Next LT Pro"/>
          <w:sz w:val="20"/>
          <w:szCs w:val="20"/>
          <w:u w:val="single"/>
        </w:rPr>
        <w:tab/>
      </w:r>
      <w:r w:rsidR="00AC3145">
        <w:rPr>
          <w:rFonts w:ascii="Avenir Next LT Pro" w:hAnsi="Avenir Next LT Pro"/>
          <w:sz w:val="20"/>
          <w:szCs w:val="20"/>
          <w:u w:val="single"/>
        </w:rPr>
        <w:tab/>
      </w:r>
      <w:r w:rsidR="00830838">
        <w:rPr>
          <w:rFonts w:ascii="Avenir Next LT Pro" w:hAnsi="Avenir Next LT Pro"/>
          <w:sz w:val="20"/>
          <w:szCs w:val="20"/>
          <w:u w:val="single"/>
        </w:rPr>
        <w:t xml:space="preserve">   </w:t>
      </w:r>
      <w:r w:rsidR="00F65D10">
        <w:rPr>
          <w:rFonts w:ascii="Avenir Next LT Pro" w:hAnsi="Avenir Next LT Pro"/>
          <w:sz w:val="20"/>
          <w:szCs w:val="20"/>
          <w:u w:val="single"/>
        </w:rPr>
        <w:t>NOV 19</w:t>
      </w:r>
    </w:p>
    <w:p w14:paraId="6E5074A7" w14:textId="16DA4FE5" w:rsidR="00134BF9" w:rsidRDefault="00134BF9" w:rsidP="00E33759">
      <w:pPr>
        <w:pStyle w:val="SUB-TITLE"/>
        <w:spacing w:after="4"/>
        <w:jc w:val="both"/>
        <w:rPr>
          <w:rFonts w:ascii="Avenir Next LT Pro" w:hAnsi="Avenir Next LT Pro"/>
          <w:sz w:val="20"/>
          <w:szCs w:val="20"/>
        </w:rPr>
      </w:pPr>
      <w:r>
        <w:rPr>
          <w:rFonts w:ascii="Avenir Next LT Pro" w:hAnsi="Avenir Next LT Pro"/>
          <w:sz w:val="20"/>
          <w:szCs w:val="20"/>
        </w:rPr>
        <w:t>In class:</w:t>
      </w:r>
      <w:r>
        <w:rPr>
          <w:rFonts w:ascii="Avenir Next LT Pro" w:hAnsi="Avenir Next LT Pro"/>
          <w:sz w:val="20"/>
          <w:szCs w:val="20"/>
        </w:rPr>
        <w:tab/>
      </w:r>
      <w:r>
        <w:rPr>
          <w:rFonts w:ascii="Avenir Next LT Pro" w:hAnsi="Avenir Next LT Pro"/>
          <w:sz w:val="20"/>
          <w:szCs w:val="20"/>
        </w:rPr>
        <w:tab/>
        <w:t>lecture, discussion</w:t>
      </w:r>
    </w:p>
    <w:p w14:paraId="051226D9" w14:textId="77777777" w:rsidR="00BD58E0" w:rsidRDefault="00BD58E0" w:rsidP="00E33759">
      <w:pPr>
        <w:pStyle w:val="SUB-TITLE"/>
        <w:spacing w:after="4"/>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Assignment #2</w:t>
      </w:r>
    </w:p>
    <w:p w14:paraId="5037BB1D" w14:textId="77777777" w:rsidR="00BD58E0" w:rsidRDefault="00BD58E0" w:rsidP="00E33759">
      <w:pPr>
        <w:pStyle w:val="SUB-TITLE"/>
        <w:spacing w:after="4"/>
        <w:jc w:val="both"/>
        <w:rPr>
          <w:rFonts w:ascii="Avenir Next LT Pro" w:hAnsi="Avenir Next LT Pro"/>
          <w:sz w:val="20"/>
          <w:szCs w:val="20"/>
        </w:rPr>
      </w:pPr>
    </w:p>
    <w:p w14:paraId="1E12B85C" w14:textId="77777777" w:rsidR="00E9135A" w:rsidRDefault="00134BF9"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Readings:</w:t>
      </w:r>
      <w:r w:rsidR="00E9135A">
        <w:rPr>
          <w:rFonts w:ascii="Avenir Next LT Pro" w:hAnsi="Avenir Next LT Pro"/>
          <w:sz w:val="20"/>
          <w:szCs w:val="20"/>
        </w:rPr>
        <w:tab/>
      </w:r>
      <w:r w:rsidR="00E81F41" w:rsidRPr="00E81F41">
        <w:rPr>
          <w:rFonts w:ascii="Avenir Next LT Pro" w:hAnsi="Avenir Next LT Pro"/>
          <w:sz w:val="20"/>
          <w:szCs w:val="20"/>
        </w:rPr>
        <w:t xml:space="preserve">Lewis R. Binford Willow Smoke and Dogs' Tails: Hunter-Gatherer Settlement </w:t>
      </w:r>
    </w:p>
    <w:p w14:paraId="29391C81" w14:textId="6BA6093A" w:rsidR="00E9135A" w:rsidRDefault="00E9135A"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E81F41" w:rsidRPr="00E81F41">
        <w:rPr>
          <w:rFonts w:ascii="Avenir Next LT Pro" w:hAnsi="Avenir Next LT Pro"/>
          <w:sz w:val="20"/>
          <w:szCs w:val="20"/>
        </w:rPr>
        <w:t xml:space="preserve">Systems and Archaeological Site Formation’ in: </w:t>
      </w:r>
      <w:r w:rsidR="00E81F41" w:rsidRPr="00E81F41">
        <w:rPr>
          <w:rFonts w:ascii="Avenir Next LT Pro" w:hAnsi="Avenir Next LT Pro"/>
          <w:i/>
          <w:iCs/>
          <w:sz w:val="20"/>
          <w:szCs w:val="20"/>
        </w:rPr>
        <w:t>American Antiquity</w:t>
      </w:r>
      <w:r w:rsidR="00E81F41" w:rsidRPr="00E81F41">
        <w:rPr>
          <w:rFonts w:ascii="Avenir Next LT Pro" w:hAnsi="Avenir Next LT Pro"/>
          <w:sz w:val="20"/>
          <w:szCs w:val="20"/>
        </w:rPr>
        <w:t xml:space="preserve">, vol. </w:t>
      </w:r>
      <w:r w:rsidR="00C91081">
        <w:rPr>
          <w:rFonts w:ascii="Avenir Next LT Pro" w:hAnsi="Avenir Next LT Pro"/>
          <w:sz w:val="20"/>
          <w:szCs w:val="20"/>
        </w:rPr>
        <w:t>45</w:t>
      </w:r>
    </w:p>
    <w:p w14:paraId="63EDEEB5" w14:textId="7A4F3809" w:rsidR="00E81F41" w:rsidRDefault="00E9135A" w:rsidP="008978DA">
      <w:pPr>
        <w:pStyle w:val="SUB-TITLE"/>
        <w:spacing w:after="120"/>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E81F41" w:rsidRPr="00E81F41">
        <w:rPr>
          <w:rFonts w:ascii="Avenir Next LT Pro" w:hAnsi="Avenir Next LT Pro"/>
          <w:sz w:val="20"/>
          <w:szCs w:val="20"/>
        </w:rPr>
        <w:t>(January 1980), pp. 451-540.</w:t>
      </w:r>
    </w:p>
    <w:p w14:paraId="37F16009" w14:textId="3ADDE014" w:rsidR="00606D69" w:rsidRPr="00E72D82" w:rsidRDefault="00E9135A" w:rsidP="008978DA">
      <w:pPr>
        <w:pStyle w:val="SUB-TITLE"/>
        <w:spacing w:after="120"/>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606D69" w:rsidRPr="00E72D82">
        <w:rPr>
          <w:rFonts w:ascii="Avenir Next LT Pro" w:hAnsi="Avenir Next LT Pro"/>
          <w:sz w:val="20"/>
          <w:szCs w:val="20"/>
        </w:rPr>
        <w:t xml:space="preserve">Ross Exo Adams, </w:t>
      </w:r>
      <w:r w:rsidR="00606D69" w:rsidRPr="00E72D82">
        <w:rPr>
          <w:rFonts w:ascii="Avenir Next LT Pro" w:hAnsi="Avenir Next LT Pro"/>
          <w:i/>
          <w:iCs/>
          <w:sz w:val="20"/>
          <w:szCs w:val="20"/>
        </w:rPr>
        <w:t>Circulation &amp; Urbanization</w:t>
      </w:r>
      <w:r w:rsidR="00FD1635">
        <w:rPr>
          <w:rFonts w:ascii="Avenir Next LT Pro" w:hAnsi="Avenir Next LT Pro"/>
          <w:sz w:val="20"/>
          <w:szCs w:val="20"/>
        </w:rPr>
        <w:t xml:space="preserve"> </w:t>
      </w:r>
      <w:r w:rsidR="004C0333">
        <w:rPr>
          <w:rFonts w:ascii="Avenir Next LT Pro" w:hAnsi="Avenir Next LT Pro"/>
          <w:sz w:val="20"/>
          <w:szCs w:val="20"/>
        </w:rPr>
        <w:t xml:space="preserve">(Los Angeles: Sage, </w:t>
      </w:r>
      <w:r w:rsidR="00514184">
        <w:rPr>
          <w:rFonts w:ascii="Avenir Next LT Pro" w:hAnsi="Avenir Next LT Pro"/>
          <w:sz w:val="20"/>
          <w:szCs w:val="20"/>
        </w:rPr>
        <w:t xml:space="preserve">2019) </w:t>
      </w:r>
      <w:r w:rsidR="00FD1635">
        <w:rPr>
          <w:rFonts w:ascii="Avenir Next LT Pro" w:hAnsi="Avenir Next LT Pro"/>
          <w:sz w:val="20"/>
          <w:szCs w:val="20"/>
        </w:rPr>
        <w:t>pp</w:t>
      </w:r>
      <w:r w:rsidR="004C0333">
        <w:rPr>
          <w:rFonts w:ascii="Avenir Next LT Pro" w:hAnsi="Avenir Next LT Pro"/>
          <w:sz w:val="20"/>
          <w:szCs w:val="20"/>
        </w:rPr>
        <w:t xml:space="preserve"> </w:t>
      </w:r>
      <w:r w:rsidR="00FD1635">
        <w:rPr>
          <w:rFonts w:ascii="Avenir Next LT Pro" w:hAnsi="Avenir Next LT Pro"/>
          <w:sz w:val="20"/>
          <w:szCs w:val="20"/>
        </w:rPr>
        <w:t>38-</w:t>
      </w:r>
      <w:r w:rsidR="004C0333">
        <w:rPr>
          <w:rFonts w:ascii="Avenir Next LT Pro" w:hAnsi="Avenir Next LT Pro"/>
          <w:sz w:val="20"/>
          <w:szCs w:val="20"/>
        </w:rPr>
        <w:t>72.</w:t>
      </w:r>
    </w:p>
    <w:p w14:paraId="10C9D882" w14:textId="77777777" w:rsidR="00E9135A" w:rsidRDefault="00E9135A" w:rsidP="00E33759">
      <w:pPr>
        <w:pStyle w:val="SUB-TITLE"/>
        <w:spacing w:after="4"/>
        <w:ind w:right="547"/>
        <w:jc w:val="both"/>
        <w:rPr>
          <w:rFonts w:ascii="Avenir Next LT Pro" w:hAnsi="Avenir Next LT Pro"/>
          <w:i/>
          <w:iCs/>
          <w:sz w:val="20"/>
          <w:szCs w:val="20"/>
        </w:rPr>
      </w:pPr>
      <w:r>
        <w:rPr>
          <w:rFonts w:ascii="Avenir Next LT Pro" w:hAnsi="Avenir Next LT Pro"/>
          <w:sz w:val="20"/>
          <w:szCs w:val="20"/>
        </w:rPr>
        <w:tab/>
      </w:r>
      <w:r>
        <w:rPr>
          <w:rFonts w:ascii="Avenir Next LT Pro" w:hAnsi="Avenir Next LT Pro"/>
          <w:sz w:val="20"/>
          <w:szCs w:val="20"/>
        </w:rPr>
        <w:tab/>
      </w:r>
      <w:r w:rsidR="00606D69" w:rsidRPr="00E72D82">
        <w:rPr>
          <w:rFonts w:ascii="Avenir Next LT Pro" w:hAnsi="Avenir Next LT Pro"/>
          <w:sz w:val="20"/>
          <w:szCs w:val="20"/>
        </w:rPr>
        <w:t xml:space="preserve">Jesse </w:t>
      </w:r>
      <w:proofErr w:type="spellStart"/>
      <w:r w:rsidR="00606D69" w:rsidRPr="00E72D82">
        <w:rPr>
          <w:rFonts w:ascii="Avenir Next LT Pro" w:hAnsi="Avenir Next LT Pro"/>
          <w:sz w:val="20"/>
          <w:szCs w:val="20"/>
        </w:rPr>
        <w:t>LeCavalier</w:t>
      </w:r>
      <w:proofErr w:type="spellEnd"/>
      <w:r w:rsidR="00606D69" w:rsidRPr="00E72D82">
        <w:rPr>
          <w:rFonts w:ascii="Avenir Next LT Pro" w:hAnsi="Avenir Next LT Pro"/>
          <w:sz w:val="20"/>
          <w:szCs w:val="20"/>
        </w:rPr>
        <w:t xml:space="preserve">, </w:t>
      </w:r>
      <w:r w:rsidR="00E91773" w:rsidRPr="00E91773">
        <w:rPr>
          <w:rFonts w:ascii="Avenir Next LT Pro" w:hAnsi="Avenir Next LT Pro"/>
          <w:i/>
          <w:iCs/>
          <w:sz w:val="20"/>
          <w:szCs w:val="20"/>
        </w:rPr>
        <w:t xml:space="preserve">The </w:t>
      </w:r>
      <w:r w:rsidR="00E91773">
        <w:rPr>
          <w:rFonts w:ascii="Avenir Next LT Pro" w:hAnsi="Avenir Next LT Pro"/>
          <w:i/>
          <w:iCs/>
          <w:sz w:val="20"/>
          <w:szCs w:val="20"/>
        </w:rPr>
        <w:t>R</w:t>
      </w:r>
      <w:r w:rsidR="00E91773" w:rsidRPr="00E91773">
        <w:rPr>
          <w:rFonts w:ascii="Avenir Next LT Pro" w:hAnsi="Avenir Next LT Pro"/>
          <w:i/>
          <w:iCs/>
          <w:sz w:val="20"/>
          <w:szCs w:val="20"/>
        </w:rPr>
        <w:t xml:space="preserve">ule of </w:t>
      </w:r>
      <w:r w:rsidR="00E91773">
        <w:rPr>
          <w:rFonts w:ascii="Avenir Next LT Pro" w:hAnsi="Avenir Next LT Pro"/>
          <w:i/>
          <w:iCs/>
          <w:sz w:val="20"/>
          <w:szCs w:val="20"/>
        </w:rPr>
        <w:t>L</w:t>
      </w:r>
      <w:r w:rsidR="00E91773" w:rsidRPr="00E91773">
        <w:rPr>
          <w:rFonts w:ascii="Avenir Next LT Pro" w:hAnsi="Avenir Next LT Pro"/>
          <w:i/>
          <w:iCs/>
          <w:sz w:val="20"/>
          <w:szCs w:val="20"/>
        </w:rPr>
        <w:t>ogistics</w:t>
      </w:r>
      <w:r w:rsidR="00E91773">
        <w:rPr>
          <w:rFonts w:ascii="Avenir Next LT Pro" w:hAnsi="Avenir Next LT Pro"/>
          <w:i/>
          <w:iCs/>
          <w:sz w:val="20"/>
          <w:szCs w:val="20"/>
        </w:rPr>
        <w:t>:</w:t>
      </w:r>
      <w:r w:rsidR="00E91773" w:rsidRPr="00E91773">
        <w:rPr>
          <w:rFonts w:ascii="Avenir Next LT Pro" w:hAnsi="Avenir Next LT Pro"/>
          <w:i/>
          <w:iCs/>
          <w:sz w:val="20"/>
          <w:szCs w:val="20"/>
        </w:rPr>
        <w:t xml:space="preserve"> Walmart and the architecture of </w:t>
      </w:r>
    </w:p>
    <w:p w14:paraId="064B2703" w14:textId="0FBBFC12" w:rsidR="00C37E20" w:rsidRPr="00C37E20" w:rsidRDefault="00E9135A" w:rsidP="008978DA">
      <w:pPr>
        <w:pStyle w:val="SUB-TITLE"/>
        <w:spacing w:after="120"/>
        <w:ind w:right="547"/>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t>F</w:t>
      </w:r>
      <w:r w:rsidR="00E91773" w:rsidRPr="00E91773">
        <w:rPr>
          <w:rFonts w:ascii="Avenir Next LT Pro" w:hAnsi="Avenir Next LT Pro"/>
          <w:i/>
          <w:iCs/>
          <w:sz w:val="20"/>
          <w:szCs w:val="20"/>
        </w:rPr>
        <w:t>ulfillment</w:t>
      </w:r>
      <w:r w:rsidR="00E91773" w:rsidRPr="00E91773">
        <w:rPr>
          <w:rFonts w:ascii="Avenir Next LT Pro" w:hAnsi="Avenir Next LT Pro"/>
          <w:sz w:val="20"/>
          <w:szCs w:val="20"/>
        </w:rPr>
        <w:t xml:space="preserve"> </w:t>
      </w:r>
      <w:r w:rsidR="00C37E20" w:rsidRPr="00C37E20">
        <w:rPr>
          <w:rFonts w:ascii="Avenir Next LT Pro" w:hAnsi="Avenir Next LT Pro"/>
          <w:sz w:val="20"/>
          <w:szCs w:val="20"/>
        </w:rPr>
        <w:t xml:space="preserve">(Baltimore, </w:t>
      </w:r>
      <w:r w:rsidRPr="00C37E20">
        <w:rPr>
          <w:rFonts w:ascii="Avenir Next LT Pro" w:hAnsi="Avenir Next LT Pro"/>
          <w:sz w:val="20"/>
          <w:szCs w:val="20"/>
        </w:rPr>
        <w:t>Md.:</w:t>
      </w:r>
      <w:r w:rsidR="00C37E20" w:rsidRPr="00C37E20">
        <w:rPr>
          <w:rFonts w:ascii="Avenir Next LT Pro" w:hAnsi="Avenir Next LT Pro"/>
          <w:sz w:val="20"/>
          <w:szCs w:val="20"/>
        </w:rPr>
        <w:t xml:space="preserve"> Project MUSE, 2015)</w:t>
      </w:r>
      <w:r w:rsidR="00E91773">
        <w:rPr>
          <w:rFonts w:ascii="Avenir Next LT Pro" w:hAnsi="Avenir Next LT Pro"/>
          <w:sz w:val="20"/>
          <w:szCs w:val="20"/>
        </w:rPr>
        <w:t xml:space="preserve"> pp</w:t>
      </w:r>
      <w:r w:rsidR="009A6745">
        <w:rPr>
          <w:rFonts w:ascii="Avenir Next LT Pro" w:hAnsi="Avenir Next LT Pro"/>
          <w:sz w:val="20"/>
          <w:szCs w:val="20"/>
        </w:rPr>
        <w:t xml:space="preserve"> 63-</w:t>
      </w:r>
      <w:r>
        <w:rPr>
          <w:rFonts w:ascii="Avenir Next LT Pro" w:hAnsi="Avenir Next LT Pro"/>
          <w:sz w:val="20"/>
          <w:szCs w:val="20"/>
        </w:rPr>
        <w:t>104.</w:t>
      </w:r>
    </w:p>
    <w:p w14:paraId="0DE3AC45" w14:textId="024CA7EB" w:rsidR="00107B9E" w:rsidRPr="00330839" w:rsidRDefault="00E9135A" w:rsidP="008978DA">
      <w:pPr>
        <w:pStyle w:val="SUB-TITLE"/>
        <w:spacing w:after="120"/>
        <w:jc w:val="both"/>
        <w:rPr>
          <w:rFonts w:ascii="Avenir Next LT Pro" w:hAnsi="Avenir Next LT Pro"/>
          <w:sz w:val="20"/>
          <w:szCs w:val="20"/>
        </w:rPr>
      </w:pPr>
      <w:r>
        <w:rPr>
          <w:rFonts w:ascii="Avenir Next LT Pro" w:hAnsi="Avenir Next LT Pro"/>
          <w:sz w:val="20"/>
          <w:szCs w:val="20"/>
        </w:rPr>
        <w:t>Optional:</w:t>
      </w:r>
      <w:r>
        <w:rPr>
          <w:rFonts w:ascii="Avenir Next LT Pro" w:hAnsi="Avenir Next LT Pro"/>
          <w:sz w:val="20"/>
          <w:szCs w:val="20"/>
        </w:rPr>
        <w:tab/>
      </w:r>
      <w:r w:rsidR="00107B9E" w:rsidRPr="00E72D82">
        <w:rPr>
          <w:rFonts w:ascii="Avenir Next LT Pro" w:hAnsi="Avenir Next LT Pro"/>
          <w:sz w:val="20"/>
          <w:szCs w:val="20"/>
        </w:rPr>
        <w:t xml:space="preserve">Mimi Sheller, </w:t>
      </w:r>
      <w:r w:rsidR="00107B9E" w:rsidRPr="00E72D82">
        <w:rPr>
          <w:rFonts w:ascii="Avenir Next LT Pro" w:hAnsi="Avenir Next LT Pro"/>
          <w:i/>
          <w:iCs/>
          <w:sz w:val="20"/>
          <w:szCs w:val="20"/>
        </w:rPr>
        <w:t>Mobility Justice</w:t>
      </w:r>
      <w:r w:rsidR="00330839">
        <w:rPr>
          <w:rFonts w:ascii="Avenir Next LT Pro" w:hAnsi="Avenir Next LT Pro"/>
          <w:sz w:val="20"/>
          <w:szCs w:val="20"/>
        </w:rPr>
        <w:t xml:space="preserve"> (</w:t>
      </w:r>
      <w:r w:rsidR="009B05DF" w:rsidRPr="00330839">
        <w:rPr>
          <w:rFonts w:ascii="Avenir Next LT Pro" w:hAnsi="Avenir Next LT Pro"/>
          <w:sz w:val="20"/>
          <w:szCs w:val="20"/>
        </w:rPr>
        <w:t>London;</w:t>
      </w:r>
      <w:r w:rsidR="00330839" w:rsidRPr="00330839">
        <w:rPr>
          <w:rFonts w:ascii="Avenir Next LT Pro" w:hAnsi="Avenir Next LT Pro"/>
          <w:sz w:val="20"/>
          <w:szCs w:val="20"/>
        </w:rPr>
        <w:t xml:space="preserve"> Brooklyn, </w:t>
      </w:r>
      <w:r w:rsidR="00485696" w:rsidRPr="00330839">
        <w:rPr>
          <w:rFonts w:ascii="Avenir Next LT Pro" w:hAnsi="Avenir Next LT Pro"/>
          <w:sz w:val="20"/>
          <w:szCs w:val="20"/>
        </w:rPr>
        <w:t>NY:</w:t>
      </w:r>
      <w:r w:rsidR="00330839" w:rsidRPr="00330839">
        <w:rPr>
          <w:rFonts w:ascii="Avenir Next LT Pro" w:hAnsi="Avenir Next LT Pro"/>
          <w:sz w:val="20"/>
          <w:szCs w:val="20"/>
        </w:rPr>
        <w:t xml:space="preserve"> Verso, 2018</w:t>
      </w:r>
      <w:r w:rsidR="00330839">
        <w:rPr>
          <w:rFonts w:ascii="Avenir Next LT Pro" w:hAnsi="Avenir Next LT Pro"/>
          <w:sz w:val="20"/>
          <w:szCs w:val="20"/>
        </w:rPr>
        <w:t>).</w:t>
      </w:r>
    </w:p>
    <w:p w14:paraId="0A2F452D" w14:textId="13AF3B55" w:rsidR="00715E83" w:rsidRPr="009B05DF" w:rsidRDefault="00E9135A" w:rsidP="00E33759">
      <w:pPr>
        <w:pStyle w:val="SUB-TITLE"/>
        <w:spacing w:after="4"/>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r w:rsidR="00715E83" w:rsidRPr="00E72D82">
        <w:rPr>
          <w:rFonts w:ascii="Avenir Next LT Pro" w:hAnsi="Avenir Next LT Pro"/>
          <w:sz w:val="20"/>
          <w:szCs w:val="20"/>
        </w:rPr>
        <w:t xml:space="preserve">Paul </w:t>
      </w:r>
      <w:proofErr w:type="spellStart"/>
      <w:r w:rsidR="00715E83" w:rsidRPr="00E72D82">
        <w:rPr>
          <w:rFonts w:ascii="Avenir Next LT Pro" w:hAnsi="Avenir Next LT Pro"/>
          <w:sz w:val="20"/>
          <w:szCs w:val="20"/>
        </w:rPr>
        <w:t>Virilio</w:t>
      </w:r>
      <w:proofErr w:type="spellEnd"/>
      <w:r w:rsidR="00715E83" w:rsidRPr="00E72D82">
        <w:rPr>
          <w:rFonts w:ascii="Avenir Next LT Pro" w:hAnsi="Avenir Next LT Pro"/>
          <w:sz w:val="20"/>
          <w:szCs w:val="20"/>
        </w:rPr>
        <w:t xml:space="preserve">, </w:t>
      </w:r>
      <w:r w:rsidR="00715E83" w:rsidRPr="00E72D82">
        <w:rPr>
          <w:rFonts w:ascii="Avenir Next LT Pro" w:hAnsi="Avenir Next LT Pro"/>
          <w:i/>
          <w:iCs/>
          <w:sz w:val="20"/>
          <w:szCs w:val="20"/>
        </w:rPr>
        <w:t>Speed &amp; Politics</w:t>
      </w:r>
      <w:r w:rsidR="009B05DF">
        <w:rPr>
          <w:rFonts w:ascii="Avenir Next LT Pro" w:hAnsi="Avenir Next LT Pro"/>
          <w:i/>
          <w:iCs/>
          <w:sz w:val="20"/>
          <w:szCs w:val="20"/>
        </w:rPr>
        <w:t xml:space="preserve"> </w:t>
      </w:r>
      <w:r w:rsidR="009B05DF">
        <w:rPr>
          <w:rFonts w:ascii="Avenir Next LT Pro" w:hAnsi="Avenir Next LT Pro"/>
          <w:sz w:val="20"/>
          <w:szCs w:val="20"/>
        </w:rPr>
        <w:t>(</w:t>
      </w:r>
      <w:r w:rsidR="009B05DF" w:rsidRPr="009B05DF">
        <w:rPr>
          <w:rFonts w:ascii="Avenir Next LT Pro" w:hAnsi="Avenir Next LT Pro"/>
          <w:sz w:val="20"/>
          <w:szCs w:val="20"/>
        </w:rPr>
        <w:t xml:space="preserve">London; New </w:t>
      </w:r>
      <w:r w:rsidR="00485696" w:rsidRPr="009B05DF">
        <w:rPr>
          <w:rFonts w:ascii="Avenir Next LT Pro" w:hAnsi="Avenir Next LT Pro"/>
          <w:sz w:val="20"/>
          <w:szCs w:val="20"/>
        </w:rPr>
        <w:t>York:</w:t>
      </w:r>
      <w:r w:rsidR="009B05DF" w:rsidRPr="009B05DF">
        <w:rPr>
          <w:rFonts w:ascii="Avenir Next LT Pro" w:hAnsi="Avenir Next LT Pro"/>
          <w:sz w:val="20"/>
          <w:szCs w:val="20"/>
        </w:rPr>
        <w:t xml:space="preserve"> Routledge, 2007</w:t>
      </w:r>
      <w:r w:rsidR="009B05DF">
        <w:rPr>
          <w:rFonts w:ascii="Avenir Next LT Pro" w:hAnsi="Avenir Next LT Pro"/>
          <w:sz w:val="20"/>
          <w:szCs w:val="20"/>
        </w:rPr>
        <w:t>).</w:t>
      </w:r>
    </w:p>
    <w:p w14:paraId="79481251" w14:textId="7C586E9E" w:rsidR="00606D69" w:rsidRPr="00E72D82" w:rsidRDefault="00606D69" w:rsidP="00E33759">
      <w:pPr>
        <w:pStyle w:val="SUB-TITLE"/>
        <w:spacing w:after="4"/>
        <w:ind w:left="1080"/>
        <w:jc w:val="both"/>
        <w:rPr>
          <w:rFonts w:ascii="Avenir Next LT Pro" w:hAnsi="Avenir Next LT Pro"/>
          <w:i/>
          <w:iCs/>
          <w:sz w:val="20"/>
          <w:szCs w:val="20"/>
        </w:rPr>
      </w:pPr>
      <w:r w:rsidRPr="00E72D82">
        <w:rPr>
          <w:rFonts w:ascii="Avenir Next LT Pro" w:hAnsi="Avenir Next LT Pro"/>
          <w:sz w:val="20"/>
          <w:szCs w:val="20"/>
        </w:rPr>
        <w:t xml:space="preserve"> </w:t>
      </w:r>
    </w:p>
    <w:p w14:paraId="58D923B8" w14:textId="77777777" w:rsidR="00606D69" w:rsidRPr="00E72D82" w:rsidRDefault="00606D69" w:rsidP="00E33759">
      <w:pPr>
        <w:pStyle w:val="SUB-TITLE"/>
        <w:spacing w:after="4"/>
        <w:jc w:val="both"/>
        <w:rPr>
          <w:rFonts w:ascii="Avenir Next LT Pro" w:hAnsi="Avenir Next LT Pro"/>
          <w:sz w:val="20"/>
          <w:szCs w:val="20"/>
        </w:rPr>
      </w:pPr>
    </w:p>
    <w:p w14:paraId="7D65C04A" w14:textId="3AA717FF" w:rsidR="00F97FDF" w:rsidRPr="00F65D10" w:rsidRDefault="00606D69" w:rsidP="00E33759">
      <w:pPr>
        <w:pStyle w:val="SUB-TITLE"/>
        <w:spacing w:after="16"/>
        <w:ind w:right="547"/>
        <w:jc w:val="both"/>
        <w:rPr>
          <w:rFonts w:ascii="Avenir Next LT Pro" w:hAnsi="Avenir Next LT Pro"/>
          <w:sz w:val="20"/>
          <w:szCs w:val="20"/>
          <w:u w:val="single"/>
        </w:rPr>
      </w:pPr>
      <w:r w:rsidRPr="00F65D10">
        <w:rPr>
          <w:rFonts w:ascii="Avenir Next LT Pro" w:hAnsi="Avenir Next LT Pro"/>
          <w:sz w:val="20"/>
          <w:szCs w:val="20"/>
          <w:u w:val="single"/>
        </w:rPr>
        <w:t>1</w:t>
      </w:r>
      <w:r w:rsidR="003C6C12" w:rsidRPr="00F65D10">
        <w:rPr>
          <w:rFonts w:ascii="Avenir Next LT Pro" w:hAnsi="Avenir Next LT Pro"/>
          <w:sz w:val="20"/>
          <w:szCs w:val="20"/>
          <w:u w:val="single"/>
        </w:rPr>
        <w:t>2</w:t>
      </w:r>
      <w:r w:rsidRPr="00F65D10">
        <w:rPr>
          <w:rFonts w:ascii="Avenir Next LT Pro" w:hAnsi="Avenir Next LT Pro"/>
          <w:sz w:val="20"/>
          <w:szCs w:val="20"/>
          <w:u w:val="single"/>
        </w:rPr>
        <w:t xml:space="preserve">: </w:t>
      </w:r>
      <w:r w:rsidR="00F65D10">
        <w:rPr>
          <w:rFonts w:ascii="Avenir Next LT Pro" w:hAnsi="Avenir Next LT Pro"/>
          <w:sz w:val="20"/>
          <w:szCs w:val="20"/>
          <w:u w:val="single"/>
        </w:rPr>
        <w:tab/>
      </w:r>
      <w:r w:rsidR="00830838">
        <w:rPr>
          <w:rFonts w:ascii="Avenir Next LT Pro" w:hAnsi="Avenir Next LT Pro"/>
          <w:sz w:val="20"/>
          <w:szCs w:val="20"/>
          <w:u w:val="single"/>
        </w:rPr>
        <w:tab/>
      </w:r>
      <w:r w:rsidR="00F97FDF" w:rsidRPr="00F65D10">
        <w:rPr>
          <w:rFonts w:ascii="Avenir Next LT Pro" w:hAnsi="Avenir Next LT Pro"/>
          <w:sz w:val="20"/>
          <w:szCs w:val="20"/>
          <w:u w:val="single"/>
        </w:rPr>
        <w:t>Alternatives: Post-Work</w:t>
      </w:r>
      <w:r w:rsidR="00F65D10">
        <w:rPr>
          <w:rFonts w:ascii="Avenir Next LT Pro" w:hAnsi="Avenir Next LT Pro"/>
          <w:sz w:val="20"/>
          <w:szCs w:val="20"/>
          <w:u w:val="single"/>
        </w:rPr>
        <w:tab/>
      </w:r>
      <w:r w:rsidR="00F65D10">
        <w:rPr>
          <w:rFonts w:ascii="Avenir Next LT Pro" w:hAnsi="Avenir Next LT Pro"/>
          <w:sz w:val="20"/>
          <w:szCs w:val="20"/>
          <w:u w:val="single"/>
        </w:rPr>
        <w:tab/>
      </w:r>
      <w:r w:rsidR="00F65D10">
        <w:rPr>
          <w:rFonts w:ascii="Avenir Next LT Pro" w:hAnsi="Avenir Next LT Pro"/>
          <w:sz w:val="20"/>
          <w:szCs w:val="20"/>
          <w:u w:val="single"/>
        </w:rPr>
        <w:tab/>
      </w:r>
      <w:r w:rsidR="00F65D10">
        <w:rPr>
          <w:rFonts w:ascii="Avenir Next LT Pro" w:hAnsi="Avenir Next LT Pro"/>
          <w:sz w:val="20"/>
          <w:szCs w:val="20"/>
          <w:u w:val="single"/>
        </w:rPr>
        <w:tab/>
      </w:r>
      <w:r w:rsidR="00F65D10">
        <w:rPr>
          <w:rFonts w:ascii="Avenir Next LT Pro" w:hAnsi="Avenir Next LT Pro"/>
          <w:sz w:val="20"/>
          <w:szCs w:val="20"/>
          <w:u w:val="single"/>
        </w:rPr>
        <w:tab/>
      </w:r>
      <w:r w:rsidR="00F65D10">
        <w:rPr>
          <w:rFonts w:ascii="Avenir Next LT Pro" w:hAnsi="Avenir Next LT Pro"/>
          <w:sz w:val="20"/>
          <w:szCs w:val="20"/>
          <w:u w:val="single"/>
        </w:rPr>
        <w:tab/>
      </w:r>
      <w:r w:rsidR="008F56CC">
        <w:rPr>
          <w:rFonts w:ascii="Avenir Next LT Pro" w:hAnsi="Avenir Next LT Pro"/>
          <w:sz w:val="20"/>
          <w:szCs w:val="20"/>
          <w:u w:val="single"/>
        </w:rPr>
        <w:tab/>
        <w:t xml:space="preserve">   </w:t>
      </w:r>
      <w:r w:rsidR="00C435D7">
        <w:rPr>
          <w:rFonts w:ascii="Avenir Next LT Pro" w:hAnsi="Avenir Next LT Pro"/>
          <w:sz w:val="20"/>
          <w:szCs w:val="20"/>
          <w:u w:val="single"/>
        </w:rPr>
        <w:t>DEC 05</w:t>
      </w:r>
    </w:p>
    <w:p w14:paraId="025628C3" w14:textId="75DCBA5A" w:rsidR="000B6765" w:rsidRDefault="000B6765" w:rsidP="00E33759">
      <w:pPr>
        <w:pStyle w:val="SUB-TITLE"/>
        <w:spacing w:after="4"/>
        <w:jc w:val="both"/>
        <w:rPr>
          <w:rFonts w:ascii="Avenir Next LT Pro" w:hAnsi="Avenir Next LT Pro"/>
          <w:sz w:val="20"/>
          <w:szCs w:val="20"/>
        </w:rPr>
      </w:pPr>
      <w:r>
        <w:rPr>
          <w:rFonts w:ascii="Avenir Next LT Pro" w:hAnsi="Avenir Next LT Pro"/>
          <w:sz w:val="20"/>
          <w:szCs w:val="20"/>
        </w:rPr>
        <w:t>In class:</w:t>
      </w:r>
      <w:r>
        <w:rPr>
          <w:rFonts w:ascii="Avenir Next LT Pro" w:hAnsi="Avenir Next LT Pro"/>
          <w:sz w:val="20"/>
          <w:szCs w:val="20"/>
        </w:rPr>
        <w:tab/>
      </w:r>
      <w:r>
        <w:rPr>
          <w:rFonts w:ascii="Avenir Next LT Pro" w:hAnsi="Avenir Next LT Pro"/>
          <w:sz w:val="20"/>
          <w:szCs w:val="20"/>
        </w:rPr>
        <w:tab/>
        <w:t>lecture, discussion</w:t>
      </w:r>
    </w:p>
    <w:p w14:paraId="31EA1FA0" w14:textId="77777777" w:rsidR="00007156" w:rsidRDefault="00007156" w:rsidP="00E33759">
      <w:pPr>
        <w:pStyle w:val="SUB-TITLE"/>
        <w:spacing w:after="4"/>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Assignment #2</w:t>
      </w:r>
    </w:p>
    <w:p w14:paraId="2FE60888" w14:textId="7E162082" w:rsidR="00007156" w:rsidRDefault="00007156" w:rsidP="00E33759">
      <w:pPr>
        <w:pStyle w:val="SUB-TITLE"/>
        <w:spacing w:after="4"/>
        <w:jc w:val="both"/>
        <w:rPr>
          <w:rFonts w:ascii="Avenir Next LT Pro" w:hAnsi="Avenir Next LT Pro"/>
          <w:sz w:val="20"/>
          <w:szCs w:val="20"/>
        </w:rPr>
      </w:pPr>
    </w:p>
    <w:p w14:paraId="47F37BAC" w14:textId="77777777" w:rsidR="000B6765" w:rsidRDefault="000B6765" w:rsidP="00E33759">
      <w:pPr>
        <w:pStyle w:val="SUB-TITLE"/>
        <w:spacing w:after="4"/>
        <w:ind w:right="547"/>
        <w:jc w:val="both"/>
        <w:rPr>
          <w:rFonts w:ascii="Avenir Next LT Pro" w:hAnsi="Avenir Next LT Pro"/>
          <w:i/>
          <w:iCs/>
          <w:sz w:val="20"/>
          <w:szCs w:val="20"/>
        </w:rPr>
      </w:pPr>
      <w:r>
        <w:rPr>
          <w:rFonts w:ascii="Avenir Next LT Pro" w:hAnsi="Avenir Next LT Pro"/>
          <w:sz w:val="20"/>
          <w:szCs w:val="20"/>
        </w:rPr>
        <w:t>Readings:</w:t>
      </w:r>
      <w:r>
        <w:rPr>
          <w:rFonts w:ascii="Avenir Next LT Pro" w:hAnsi="Avenir Next LT Pro"/>
          <w:sz w:val="20"/>
          <w:szCs w:val="20"/>
        </w:rPr>
        <w:tab/>
      </w:r>
      <w:r w:rsidR="00ED1385" w:rsidRPr="00E72D82">
        <w:rPr>
          <w:rFonts w:ascii="Avenir Next LT Pro" w:hAnsi="Avenir Next LT Pro"/>
          <w:sz w:val="20"/>
          <w:szCs w:val="20"/>
        </w:rPr>
        <w:t xml:space="preserve">Cara New Daggett, </w:t>
      </w:r>
      <w:r w:rsidR="00020F04" w:rsidRPr="00E72D82">
        <w:rPr>
          <w:rFonts w:ascii="Avenir Next LT Pro" w:hAnsi="Avenir Next LT Pro"/>
          <w:i/>
          <w:iCs/>
          <w:sz w:val="20"/>
          <w:szCs w:val="20"/>
        </w:rPr>
        <w:t xml:space="preserve">The Birth of Energy: Fossil Fuels, Thermodynamics, and the </w:t>
      </w:r>
    </w:p>
    <w:p w14:paraId="34AAAF41" w14:textId="34F00113" w:rsidR="00020F04" w:rsidRPr="00E72D82" w:rsidRDefault="000B6765" w:rsidP="008978DA">
      <w:pPr>
        <w:pStyle w:val="SUB-TITLE"/>
        <w:spacing w:after="120"/>
        <w:ind w:right="547"/>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r w:rsidR="00020F04" w:rsidRPr="00E72D82">
        <w:rPr>
          <w:rFonts w:ascii="Avenir Next LT Pro" w:hAnsi="Avenir Next LT Pro"/>
          <w:i/>
          <w:iCs/>
          <w:sz w:val="20"/>
          <w:szCs w:val="20"/>
        </w:rPr>
        <w:t xml:space="preserve">Politics of Work </w:t>
      </w:r>
      <w:r w:rsidR="00485696">
        <w:rPr>
          <w:rFonts w:ascii="Avenir Next LT Pro" w:hAnsi="Avenir Next LT Pro"/>
          <w:sz w:val="20"/>
          <w:szCs w:val="20"/>
        </w:rPr>
        <w:t>(</w:t>
      </w:r>
      <w:r w:rsidR="00485696" w:rsidRPr="00F36453">
        <w:rPr>
          <w:rFonts w:ascii="Avenir Next LT Pro" w:hAnsi="Avenir Next LT Pro"/>
          <w:sz w:val="20"/>
          <w:szCs w:val="20"/>
        </w:rPr>
        <w:t>Durham:</w:t>
      </w:r>
      <w:r w:rsidR="00F36453" w:rsidRPr="00F36453">
        <w:rPr>
          <w:rFonts w:ascii="Avenir Next LT Pro" w:hAnsi="Avenir Next LT Pro"/>
          <w:sz w:val="20"/>
          <w:szCs w:val="20"/>
        </w:rPr>
        <w:t xml:space="preserve"> Duke University Press, 2019</w:t>
      </w:r>
      <w:r w:rsidR="00F36453">
        <w:rPr>
          <w:rFonts w:ascii="Avenir Next LT Pro" w:hAnsi="Avenir Next LT Pro"/>
          <w:sz w:val="20"/>
          <w:szCs w:val="20"/>
        </w:rPr>
        <w:t>)</w:t>
      </w:r>
      <w:r w:rsidR="00F25B7B">
        <w:rPr>
          <w:rFonts w:ascii="Avenir Next LT Pro" w:hAnsi="Avenir Next LT Pro"/>
          <w:sz w:val="20"/>
          <w:szCs w:val="20"/>
        </w:rPr>
        <w:t xml:space="preserve"> pp</w:t>
      </w:r>
      <w:r w:rsidR="0019360B">
        <w:rPr>
          <w:rFonts w:ascii="Avenir Next LT Pro" w:hAnsi="Avenir Next LT Pro"/>
          <w:sz w:val="20"/>
          <w:szCs w:val="20"/>
        </w:rPr>
        <w:t xml:space="preserve"> 83-103</w:t>
      </w:r>
      <w:r w:rsidR="00F36453">
        <w:rPr>
          <w:rFonts w:ascii="Avenir Next LT Pro" w:hAnsi="Avenir Next LT Pro"/>
          <w:sz w:val="20"/>
          <w:szCs w:val="20"/>
        </w:rPr>
        <w:t>.</w:t>
      </w:r>
    </w:p>
    <w:p w14:paraId="3D34FBF5" w14:textId="77777777" w:rsidR="008978DA" w:rsidRDefault="000B6765"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p>
    <w:p w14:paraId="03A9F525" w14:textId="48B2F06D" w:rsidR="000B6765" w:rsidRDefault="008978DA" w:rsidP="00E33759">
      <w:pPr>
        <w:pStyle w:val="SUB-TITLE"/>
        <w:spacing w:after="4"/>
        <w:ind w:right="547"/>
        <w:jc w:val="both"/>
        <w:rPr>
          <w:rFonts w:ascii="Avenir Next LT Pro" w:hAnsi="Avenir Next LT Pro"/>
          <w:i/>
          <w:iCs/>
          <w:sz w:val="20"/>
          <w:szCs w:val="20"/>
        </w:rPr>
      </w:pPr>
      <w:r>
        <w:rPr>
          <w:rFonts w:ascii="Avenir Next LT Pro" w:hAnsi="Avenir Next LT Pro"/>
          <w:sz w:val="20"/>
          <w:szCs w:val="20"/>
        </w:rPr>
        <w:lastRenderedPageBreak/>
        <w:tab/>
      </w:r>
      <w:r>
        <w:rPr>
          <w:rFonts w:ascii="Avenir Next LT Pro" w:hAnsi="Avenir Next LT Pro"/>
          <w:sz w:val="20"/>
          <w:szCs w:val="20"/>
        </w:rPr>
        <w:tab/>
      </w:r>
      <w:r w:rsidR="00ED1385" w:rsidRPr="00E72D82">
        <w:rPr>
          <w:rFonts w:ascii="Avenir Next LT Pro" w:hAnsi="Avenir Next LT Pro"/>
          <w:sz w:val="20"/>
          <w:szCs w:val="20"/>
        </w:rPr>
        <w:t>M</w:t>
      </w:r>
      <w:r w:rsidR="00DA2645" w:rsidRPr="00E72D82">
        <w:rPr>
          <w:rFonts w:ascii="Avenir Next LT Pro" w:hAnsi="Avenir Next LT Pro"/>
          <w:sz w:val="20"/>
          <w:szCs w:val="20"/>
        </w:rPr>
        <w:t xml:space="preserve">assimo </w:t>
      </w:r>
      <w:r w:rsidR="00ED1385" w:rsidRPr="00E72D82">
        <w:rPr>
          <w:rFonts w:ascii="Avenir Next LT Pro" w:hAnsi="Avenir Next LT Pro"/>
          <w:sz w:val="20"/>
          <w:szCs w:val="20"/>
        </w:rPr>
        <w:t>d</w:t>
      </w:r>
      <w:r w:rsidR="00DA2645" w:rsidRPr="00E72D82">
        <w:rPr>
          <w:rFonts w:ascii="Avenir Next LT Pro" w:hAnsi="Avenir Next LT Pro"/>
          <w:sz w:val="20"/>
          <w:szCs w:val="20"/>
        </w:rPr>
        <w:t xml:space="preserve">e </w:t>
      </w:r>
      <w:r w:rsidR="007549F5" w:rsidRPr="00E72D82">
        <w:rPr>
          <w:rFonts w:ascii="Avenir Next LT Pro" w:hAnsi="Avenir Next LT Pro"/>
          <w:sz w:val="20"/>
          <w:szCs w:val="20"/>
        </w:rPr>
        <w:t>Angelis</w:t>
      </w:r>
      <w:r w:rsidR="000A4CAA">
        <w:rPr>
          <w:rFonts w:ascii="Avenir Next LT Pro" w:hAnsi="Avenir Next LT Pro"/>
          <w:sz w:val="20"/>
          <w:szCs w:val="20"/>
        </w:rPr>
        <w:t xml:space="preserve">, </w:t>
      </w:r>
      <w:r w:rsidR="00ED1385" w:rsidRPr="00E72D82">
        <w:rPr>
          <w:rFonts w:ascii="Avenir Next LT Pro" w:hAnsi="Avenir Next LT Pro"/>
          <w:sz w:val="20"/>
          <w:szCs w:val="20"/>
        </w:rPr>
        <w:t>“</w:t>
      </w:r>
      <w:proofErr w:type="spellStart"/>
      <w:r w:rsidR="00ED1385" w:rsidRPr="00E72D82">
        <w:rPr>
          <w:rFonts w:ascii="Avenir Next LT Pro" w:hAnsi="Avenir Next LT Pro"/>
          <w:sz w:val="20"/>
          <w:szCs w:val="20"/>
        </w:rPr>
        <w:t>Mobilising</w:t>
      </w:r>
      <w:proofErr w:type="spellEnd"/>
      <w:r w:rsidR="00ED1385" w:rsidRPr="00E72D82">
        <w:rPr>
          <w:rFonts w:ascii="Avenir Next LT Pro" w:hAnsi="Avenir Next LT Pro"/>
          <w:sz w:val="20"/>
          <w:szCs w:val="20"/>
        </w:rPr>
        <w:t xml:space="preserve"> Social Labor for </w:t>
      </w:r>
      <w:proofErr w:type="spellStart"/>
      <w:r w:rsidR="00ED1385" w:rsidRPr="00E72D82">
        <w:rPr>
          <w:rFonts w:ascii="Avenir Next LT Pro" w:hAnsi="Avenir Next LT Pro"/>
          <w:sz w:val="20"/>
          <w:szCs w:val="20"/>
        </w:rPr>
        <w:t>comm</w:t>
      </w:r>
      <w:r w:rsidR="000A4CAA">
        <w:rPr>
          <w:rFonts w:ascii="Avenir Next LT Pro" w:hAnsi="Avenir Next LT Pro"/>
          <w:sz w:val="20"/>
          <w:szCs w:val="20"/>
        </w:rPr>
        <w:t>o</w:t>
      </w:r>
      <w:r w:rsidR="00ED1385" w:rsidRPr="00E72D82">
        <w:rPr>
          <w:rFonts w:ascii="Avenir Next LT Pro" w:hAnsi="Avenir Next LT Pro"/>
          <w:sz w:val="20"/>
          <w:szCs w:val="20"/>
        </w:rPr>
        <w:t>ning</w:t>
      </w:r>
      <w:proofErr w:type="spellEnd"/>
      <w:r w:rsidR="00ED1385" w:rsidRPr="00E72D82">
        <w:rPr>
          <w:rFonts w:ascii="Avenir Next LT Pro" w:hAnsi="Avenir Next LT Pro"/>
          <w:sz w:val="20"/>
          <w:szCs w:val="20"/>
        </w:rPr>
        <w:t>,</w:t>
      </w:r>
      <w:r w:rsidR="000A4CAA">
        <w:rPr>
          <w:rFonts w:ascii="Avenir Next LT Pro" w:hAnsi="Avenir Next LT Pro"/>
          <w:sz w:val="20"/>
          <w:szCs w:val="20"/>
        </w:rPr>
        <w:t>”</w:t>
      </w:r>
      <w:r w:rsidR="00ED1385" w:rsidRPr="00E72D82">
        <w:rPr>
          <w:rFonts w:ascii="Avenir Next LT Pro" w:hAnsi="Avenir Next LT Pro"/>
          <w:sz w:val="20"/>
          <w:szCs w:val="20"/>
        </w:rPr>
        <w:t xml:space="preserve"> </w:t>
      </w:r>
      <w:r w:rsidR="00ED1385" w:rsidRPr="00E72D82">
        <w:rPr>
          <w:rFonts w:ascii="Avenir Next LT Pro" w:hAnsi="Avenir Next LT Pro"/>
          <w:i/>
          <w:iCs/>
          <w:sz w:val="20"/>
          <w:szCs w:val="20"/>
        </w:rPr>
        <w:t xml:space="preserve">Omnia Sunt </w:t>
      </w:r>
    </w:p>
    <w:p w14:paraId="4071DBBD" w14:textId="4E4F55EF" w:rsidR="009B3C6A" w:rsidRDefault="000B6765" w:rsidP="008978DA">
      <w:pPr>
        <w:pStyle w:val="SUB-TITLE"/>
        <w:spacing w:after="120"/>
        <w:ind w:right="547"/>
        <w:jc w:val="both"/>
        <w:rPr>
          <w:rFonts w:ascii="Avenir Next LT Pro" w:hAnsi="Avenir Next LT Pro"/>
          <w:sz w:val="20"/>
          <w:szCs w:val="20"/>
        </w:rPr>
      </w:pPr>
      <w:r>
        <w:rPr>
          <w:rFonts w:ascii="Avenir Next LT Pro" w:hAnsi="Avenir Next LT Pro"/>
          <w:i/>
          <w:iCs/>
          <w:sz w:val="20"/>
          <w:szCs w:val="20"/>
        </w:rPr>
        <w:tab/>
      </w:r>
      <w:r>
        <w:rPr>
          <w:rFonts w:ascii="Avenir Next LT Pro" w:hAnsi="Avenir Next LT Pro"/>
          <w:i/>
          <w:iCs/>
          <w:sz w:val="20"/>
          <w:szCs w:val="20"/>
        </w:rPr>
        <w:tab/>
      </w:r>
      <w:proofErr w:type="spellStart"/>
      <w:r w:rsidR="00ED1385" w:rsidRPr="00E72D82">
        <w:rPr>
          <w:rFonts w:ascii="Avenir Next LT Pro" w:hAnsi="Avenir Next LT Pro"/>
          <w:i/>
          <w:iCs/>
          <w:sz w:val="20"/>
          <w:szCs w:val="20"/>
        </w:rPr>
        <w:t>Communia</w:t>
      </w:r>
      <w:proofErr w:type="spellEnd"/>
      <w:r w:rsidR="00ED1385" w:rsidRPr="00E72D82">
        <w:rPr>
          <w:rFonts w:ascii="Avenir Next LT Pro" w:hAnsi="Avenir Next LT Pro"/>
          <w:sz w:val="20"/>
          <w:szCs w:val="20"/>
        </w:rPr>
        <w:t xml:space="preserve">, </w:t>
      </w:r>
      <w:r w:rsidR="00F36453">
        <w:rPr>
          <w:rFonts w:ascii="Avenir Next LT Pro" w:hAnsi="Avenir Next LT Pro"/>
          <w:sz w:val="20"/>
          <w:szCs w:val="20"/>
        </w:rPr>
        <w:t>(</w:t>
      </w:r>
      <w:r w:rsidR="00485696" w:rsidRPr="00CE57FF">
        <w:rPr>
          <w:rFonts w:ascii="Avenir Next LT Pro" w:hAnsi="Avenir Next LT Pro"/>
          <w:sz w:val="20"/>
          <w:szCs w:val="20"/>
        </w:rPr>
        <w:t>London:</w:t>
      </w:r>
      <w:r w:rsidR="00CE57FF" w:rsidRPr="00CE57FF">
        <w:rPr>
          <w:rFonts w:ascii="Avenir Next LT Pro" w:hAnsi="Avenir Next LT Pro"/>
          <w:sz w:val="20"/>
          <w:szCs w:val="20"/>
        </w:rPr>
        <w:t xml:space="preserve"> Zed Books, 2017</w:t>
      </w:r>
      <w:r w:rsidR="00CE57FF">
        <w:rPr>
          <w:rFonts w:ascii="Avenir Next LT Pro" w:hAnsi="Avenir Next LT Pro"/>
          <w:sz w:val="20"/>
          <w:szCs w:val="20"/>
        </w:rPr>
        <w:t xml:space="preserve">) </w:t>
      </w:r>
      <w:r w:rsidR="00ED1385" w:rsidRPr="00E72D82">
        <w:rPr>
          <w:rFonts w:ascii="Avenir Next LT Pro" w:hAnsi="Avenir Next LT Pro"/>
          <w:sz w:val="20"/>
          <w:szCs w:val="20"/>
        </w:rPr>
        <w:t>pp</w:t>
      </w:r>
      <w:r w:rsidR="00863A0A">
        <w:rPr>
          <w:rFonts w:ascii="Avenir Next LT Pro" w:hAnsi="Avenir Next LT Pro"/>
          <w:sz w:val="20"/>
          <w:szCs w:val="20"/>
        </w:rPr>
        <w:t xml:space="preserve"> </w:t>
      </w:r>
      <w:r w:rsidR="00ED1385" w:rsidRPr="00E72D82">
        <w:rPr>
          <w:rFonts w:ascii="Avenir Next LT Pro" w:hAnsi="Avenir Next LT Pro"/>
          <w:sz w:val="20"/>
          <w:szCs w:val="20"/>
        </w:rPr>
        <w:t>201-221.</w:t>
      </w:r>
    </w:p>
    <w:p w14:paraId="1A90FE01" w14:textId="77777777" w:rsidR="00AE5416" w:rsidRDefault="009B3C6A" w:rsidP="00E33759">
      <w:pPr>
        <w:pStyle w:val="SUB-TITLE"/>
        <w:spacing w:after="4"/>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r>
      <w:r w:rsidR="00DA2645" w:rsidRPr="00E72D82">
        <w:rPr>
          <w:rFonts w:ascii="Avenir Next LT Pro" w:hAnsi="Avenir Next LT Pro"/>
          <w:sz w:val="20"/>
          <w:szCs w:val="20"/>
        </w:rPr>
        <w:t xml:space="preserve">James </w:t>
      </w:r>
      <w:proofErr w:type="spellStart"/>
      <w:r w:rsidR="00DA2645" w:rsidRPr="00E72D82">
        <w:rPr>
          <w:rFonts w:ascii="Avenir Next LT Pro" w:hAnsi="Avenir Next LT Pro"/>
          <w:sz w:val="20"/>
          <w:szCs w:val="20"/>
        </w:rPr>
        <w:t>Suzman</w:t>
      </w:r>
      <w:proofErr w:type="spellEnd"/>
      <w:r w:rsidR="00DA2645" w:rsidRPr="00E72D82">
        <w:rPr>
          <w:rFonts w:ascii="Avenir Next LT Pro" w:hAnsi="Avenir Next LT Pro"/>
          <w:sz w:val="20"/>
          <w:szCs w:val="20"/>
        </w:rPr>
        <w:t xml:space="preserve">, </w:t>
      </w:r>
      <w:r w:rsidR="00DA2645" w:rsidRPr="00E72D82">
        <w:rPr>
          <w:rFonts w:ascii="Avenir Next LT Pro" w:hAnsi="Avenir Next LT Pro"/>
          <w:i/>
          <w:iCs/>
          <w:sz w:val="20"/>
          <w:szCs w:val="20"/>
        </w:rPr>
        <w:t>Work:</w:t>
      </w:r>
      <w:r w:rsidR="007549F5" w:rsidRPr="00E72D82">
        <w:rPr>
          <w:rFonts w:ascii="Avenir Next LT Pro" w:hAnsi="Avenir Next LT Pro"/>
          <w:i/>
          <w:iCs/>
          <w:sz w:val="20"/>
          <w:szCs w:val="20"/>
        </w:rPr>
        <w:t xml:space="preserve"> </w:t>
      </w:r>
      <w:r w:rsidR="00DA2645" w:rsidRPr="00E72D82">
        <w:rPr>
          <w:rFonts w:ascii="Avenir Next LT Pro" w:hAnsi="Avenir Next LT Pro"/>
          <w:i/>
          <w:iCs/>
          <w:sz w:val="20"/>
          <w:szCs w:val="20"/>
        </w:rPr>
        <w:t>A Deep History from the Stone Age to the Age of Robots</w:t>
      </w:r>
      <w:r w:rsidR="005F6E56">
        <w:rPr>
          <w:rFonts w:ascii="Avenir Next LT Pro" w:hAnsi="Avenir Next LT Pro"/>
          <w:sz w:val="20"/>
          <w:szCs w:val="20"/>
        </w:rPr>
        <w:t xml:space="preserve"> </w:t>
      </w:r>
    </w:p>
    <w:p w14:paraId="6FE175A5" w14:textId="2EB8E351" w:rsidR="00DA2645" w:rsidRDefault="00AE5416" w:rsidP="008978DA">
      <w:pPr>
        <w:pStyle w:val="SUB-TITLE"/>
        <w:spacing w:after="120"/>
        <w:ind w:right="547"/>
        <w:jc w:val="both"/>
        <w:rPr>
          <w:rFonts w:ascii="Avenir Next LT Pro" w:hAnsi="Avenir Next LT Pro"/>
          <w:sz w:val="20"/>
          <w:szCs w:val="20"/>
        </w:rPr>
      </w:pPr>
      <w:r>
        <w:rPr>
          <w:rFonts w:ascii="Avenir Next LT Pro" w:hAnsi="Avenir Next LT Pro"/>
          <w:sz w:val="20"/>
          <w:szCs w:val="20"/>
        </w:rPr>
        <w:tab/>
      </w:r>
      <w:r>
        <w:rPr>
          <w:rFonts w:ascii="Avenir Next LT Pro" w:hAnsi="Avenir Next LT Pro"/>
          <w:sz w:val="20"/>
          <w:szCs w:val="20"/>
        </w:rPr>
        <w:tab/>
        <w:t>(</w:t>
      </w:r>
      <w:r w:rsidRPr="00AE5416">
        <w:rPr>
          <w:rFonts w:ascii="Avenir Next LT Pro" w:hAnsi="Avenir Next LT Pro"/>
          <w:sz w:val="20"/>
          <w:szCs w:val="20"/>
        </w:rPr>
        <w:t xml:space="preserve">New </w:t>
      </w:r>
      <w:r w:rsidR="00485696" w:rsidRPr="00AE5416">
        <w:rPr>
          <w:rFonts w:ascii="Avenir Next LT Pro" w:hAnsi="Avenir Next LT Pro"/>
          <w:sz w:val="20"/>
          <w:szCs w:val="20"/>
        </w:rPr>
        <w:t>York:</w:t>
      </w:r>
      <w:r w:rsidRPr="00AE5416">
        <w:rPr>
          <w:rFonts w:ascii="Avenir Next LT Pro" w:hAnsi="Avenir Next LT Pro"/>
          <w:sz w:val="20"/>
          <w:szCs w:val="20"/>
        </w:rPr>
        <w:t xml:space="preserve"> Penguin Press, 2021</w:t>
      </w:r>
      <w:r>
        <w:rPr>
          <w:rFonts w:ascii="Avenir Next LT Pro" w:hAnsi="Avenir Next LT Pro"/>
          <w:sz w:val="20"/>
          <w:szCs w:val="20"/>
        </w:rPr>
        <w:t xml:space="preserve">) </w:t>
      </w:r>
      <w:r w:rsidR="005F6E56">
        <w:rPr>
          <w:rFonts w:ascii="Avenir Next LT Pro" w:hAnsi="Avenir Next LT Pro"/>
          <w:sz w:val="20"/>
          <w:szCs w:val="20"/>
        </w:rPr>
        <w:t>pp</w:t>
      </w:r>
      <w:r>
        <w:rPr>
          <w:rFonts w:ascii="Avenir Next LT Pro" w:hAnsi="Avenir Next LT Pro"/>
          <w:sz w:val="20"/>
          <w:szCs w:val="20"/>
        </w:rPr>
        <w:t>145-171.</w:t>
      </w:r>
    </w:p>
    <w:p w14:paraId="008A4BE3" w14:textId="30D6BD56" w:rsidR="005A3A6C" w:rsidRPr="005A3A6C" w:rsidRDefault="009B3C6A" w:rsidP="00E33759">
      <w:pPr>
        <w:pStyle w:val="SUB-TITLE"/>
        <w:spacing w:after="4"/>
        <w:jc w:val="both"/>
        <w:rPr>
          <w:rFonts w:ascii="Avenir Next LT Pro" w:hAnsi="Avenir Next LT Pro"/>
          <w:sz w:val="20"/>
          <w:szCs w:val="20"/>
        </w:rPr>
      </w:pPr>
      <w:r>
        <w:rPr>
          <w:rFonts w:ascii="Avenir Next LT Pro" w:hAnsi="Avenir Next LT Pro"/>
          <w:sz w:val="20"/>
          <w:szCs w:val="20"/>
        </w:rPr>
        <w:t xml:space="preserve">Optional: </w:t>
      </w:r>
      <w:r>
        <w:rPr>
          <w:rFonts w:ascii="Avenir Next LT Pro" w:hAnsi="Avenir Next LT Pro"/>
          <w:sz w:val="20"/>
          <w:szCs w:val="20"/>
        </w:rPr>
        <w:tab/>
      </w:r>
      <w:r w:rsidR="00863698">
        <w:rPr>
          <w:rFonts w:ascii="Avenir Next LT Pro" w:hAnsi="Avenir Next LT Pro"/>
          <w:sz w:val="20"/>
          <w:szCs w:val="20"/>
        </w:rPr>
        <w:t xml:space="preserve">Marshall </w:t>
      </w:r>
      <w:proofErr w:type="spellStart"/>
      <w:r w:rsidR="00863698">
        <w:rPr>
          <w:rFonts w:ascii="Avenir Next LT Pro" w:hAnsi="Avenir Next LT Pro"/>
          <w:sz w:val="20"/>
          <w:szCs w:val="20"/>
        </w:rPr>
        <w:t>Sahlins</w:t>
      </w:r>
      <w:proofErr w:type="spellEnd"/>
      <w:r w:rsidR="00863698">
        <w:rPr>
          <w:rFonts w:ascii="Avenir Next LT Pro" w:hAnsi="Avenir Next LT Pro"/>
          <w:sz w:val="20"/>
          <w:szCs w:val="20"/>
        </w:rPr>
        <w:t xml:space="preserve">, </w:t>
      </w:r>
      <w:r w:rsidR="00863698">
        <w:rPr>
          <w:rFonts w:ascii="Avenir Next LT Pro" w:hAnsi="Avenir Next LT Pro"/>
          <w:i/>
          <w:iCs/>
          <w:sz w:val="20"/>
          <w:szCs w:val="20"/>
        </w:rPr>
        <w:t xml:space="preserve">Stone Age Economics </w:t>
      </w:r>
      <w:r w:rsidR="005A3A6C">
        <w:rPr>
          <w:rFonts w:ascii="Avenir Next LT Pro" w:hAnsi="Avenir Next LT Pro"/>
          <w:sz w:val="20"/>
          <w:szCs w:val="20"/>
        </w:rPr>
        <w:t>(</w:t>
      </w:r>
      <w:r w:rsidR="005A3A6C" w:rsidRPr="005A3A6C">
        <w:rPr>
          <w:rFonts w:ascii="Avenir Next LT Pro" w:hAnsi="Avenir Next LT Pro"/>
          <w:sz w:val="20"/>
          <w:szCs w:val="20"/>
        </w:rPr>
        <w:t>New York</w:t>
      </w:r>
      <w:r w:rsidR="005A3A6C">
        <w:rPr>
          <w:rFonts w:ascii="Avenir Next LT Pro" w:hAnsi="Avenir Next LT Pro"/>
          <w:sz w:val="20"/>
          <w:szCs w:val="20"/>
        </w:rPr>
        <w:t>:</w:t>
      </w:r>
      <w:r w:rsidR="005A3A6C" w:rsidRPr="005A3A6C">
        <w:rPr>
          <w:rFonts w:ascii="Avenir Next LT Pro" w:hAnsi="Avenir Next LT Pro"/>
          <w:sz w:val="20"/>
          <w:szCs w:val="20"/>
        </w:rPr>
        <w:t xml:space="preserve"> Aldine Publishing </w:t>
      </w:r>
      <w:r w:rsidR="009164DB">
        <w:rPr>
          <w:rFonts w:ascii="Avenir Next LT Pro" w:hAnsi="Avenir Next LT Pro"/>
          <w:sz w:val="20"/>
          <w:szCs w:val="20"/>
        </w:rPr>
        <w:t>C</w:t>
      </w:r>
      <w:r w:rsidR="005A3A6C" w:rsidRPr="005A3A6C">
        <w:rPr>
          <w:rFonts w:ascii="Avenir Next LT Pro" w:hAnsi="Avenir Next LT Pro"/>
          <w:sz w:val="20"/>
          <w:szCs w:val="20"/>
        </w:rPr>
        <w:t>o</w:t>
      </w:r>
      <w:r w:rsidR="005A3A6C">
        <w:rPr>
          <w:rFonts w:ascii="Avenir Next LT Pro" w:hAnsi="Avenir Next LT Pro"/>
          <w:sz w:val="20"/>
          <w:szCs w:val="20"/>
        </w:rPr>
        <w:t xml:space="preserve">., </w:t>
      </w:r>
      <w:r w:rsidR="005A3A6C" w:rsidRPr="005A3A6C">
        <w:rPr>
          <w:rFonts w:ascii="Avenir Next LT Pro" w:hAnsi="Avenir Next LT Pro"/>
          <w:sz w:val="20"/>
          <w:szCs w:val="20"/>
        </w:rPr>
        <w:t>1972</w:t>
      </w:r>
      <w:r w:rsidR="005A3A6C">
        <w:rPr>
          <w:rFonts w:ascii="Avenir Next LT Pro" w:hAnsi="Avenir Next LT Pro"/>
          <w:sz w:val="20"/>
          <w:szCs w:val="20"/>
        </w:rPr>
        <w:t>)</w:t>
      </w:r>
    </w:p>
    <w:p w14:paraId="521C74B9" w14:textId="548E0567" w:rsidR="00863698" w:rsidRPr="00E72D82" w:rsidRDefault="00863698" w:rsidP="00E33759">
      <w:pPr>
        <w:pStyle w:val="SUB-TITLE"/>
        <w:spacing w:after="4"/>
        <w:jc w:val="both"/>
        <w:rPr>
          <w:rFonts w:ascii="Avenir Next LT Pro" w:hAnsi="Avenir Next LT Pro"/>
          <w:sz w:val="20"/>
          <w:szCs w:val="20"/>
        </w:rPr>
      </w:pPr>
    </w:p>
    <w:p w14:paraId="517ABE92" w14:textId="6CEDCE37" w:rsidR="007549F5" w:rsidRPr="00E72D82" w:rsidRDefault="007549F5" w:rsidP="00E33759">
      <w:pPr>
        <w:pStyle w:val="SUB-TITLE"/>
        <w:spacing w:after="4"/>
        <w:jc w:val="both"/>
        <w:rPr>
          <w:rFonts w:ascii="Avenir Next LT Pro" w:hAnsi="Avenir Next LT Pro"/>
          <w:sz w:val="20"/>
          <w:szCs w:val="20"/>
        </w:rPr>
      </w:pPr>
    </w:p>
    <w:p w14:paraId="7A0CF263" w14:textId="2AA98E00" w:rsidR="007549F5" w:rsidRPr="004A6127" w:rsidRDefault="007549F5" w:rsidP="00E33759">
      <w:pPr>
        <w:pStyle w:val="SUB-TITLE"/>
        <w:spacing w:after="4"/>
        <w:jc w:val="both"/>
        <w:rPr>
          <w:rFonts w:ascii="Avenir Next LT Pro" w:hAnsi="Avenir Next LT Pro"/>
          <w:sz w:val="20"/>
          <w:szCs w:val="20"/>
          <w:u w:val="single"/>
        </w:rPr>
      </w:pPr>
      <w:r w:rsidRPr="004A6127">
        <w:rPr>
          <w:rFonts w:ascii="Avenir Next LT Pro" w:hAnsi="Avenir Next LT Pro"/>
          <w:sz w:val="20"/>
          <w:szCs w:val="20"/>
          <w:u w:val="single"/>
        </w:rPr>
        <w:t>1</w:t>
      </w:r>
      <w:r w:rsidR="003C6C12" w:rsidRPr="004A6127">
        <w:rPr>
          <w:rFonts w:ascii="Avenir Next LT Pro" w:hAnsi="Avenir Next LT Pro"/>
          <w:sz w:val="20"/>
          <w:szCs w:val="20"/>
          <w:u w:val="single"/>
        </w:rPr>
        <w:t>3</w:t>
      </w:r>
      <w:r w:rsidRPr="004A6127">
        <w:rPr>
          <w:rFonts w:ascii="Avenir Next LT Pro" w:hAnsi="Avenir Next LT Pro"/>
          <w:sz w:val="20"/>
          <w:szCs w:val="20"/>
          <w:u w:val="single"/>
        </w:rPr>
        <w:t xml:space="preserve">: </w:t>
      </w:r>
      <w:r w:rsidR="004A6127" w:rsidRPr="004A6127">
        <w:rPr>
          <w:rFonts w:ascii="Avenir Next LT Pro" w:hAnsi="Avenir Next LT Pro"/>
          <w:sz w:val="20"/>
          <w:szCs w:val="20"/>
          <w:u w:val="single"/>
        </w:rPr>
        <w:tab/>
      </w:r>
      <w:r w:rsidR="008F56CC">
        <w:rPr>
          <w:rFonts w:ascii="Avenir Next LT Pro" w:hAnsi="Avenir Next LT Pro"/>
          <w:sz w:val="20"/>
          <w:szCs w:val="20"/>
          <w:u w:val="single"/>
        </w:rPr>
        <w:tab/>
      </w:r>
      <w:r w:rsidR="004A6127" w:rsidRPr="004A6127">
        <w:rPr>
          <w:rFonts w:ascii="Avenir Next LT Pro" w:hAnsi="Avenir Next LT Pro"/>
          <w:sz w:val="20"/>
          <w:szCs w:val="20"/>
          <w:u w:val="single"/>
        </w:rPr>
        <w:t>FINAL REVIEW</w:t>
      </w:r>
      <w:r w:rsidR="004A6127" w:rsidRPr="004A6127">
        <w:rPr>
          <w:rFonts w:ascii="Avenir Next LT Pro" w:hAnsi="Avenir Next LT Pro"/>
          <w:sz w:val="20"/>
          <w:szCs w:val="20"/>
          <w:u w:val="single"/>
        </w:rPr>
        <w:tab/>
      </w:r>
      <w:r w:rsidR="004A6127" w:rsidRPr="004A6127">
        <w:rPr>
          <w:rFonts w:ascii="Avenir Next LT Pro" w:hAnsi="Avenir Next LT Pro"/>
          <w:sz w:val="20"/>
          <w:szCs w:val="20"/>
          <w:u w:val="single"/>
        </w:rPr>
        <w:tab/>
      </w:r>
      <w:r w:rsidR="004A6127" w:rsidRPr="004A6127">
        <w:rPr>
          <w:rFonts w:ascii="Avenir Next LT Pro" w:hAnsi="Avenir Next LT Pro"/>
          <w:sz w:val="20"/>
          <w:szCs w:val="20"/>
          <w:u w:val="single"/>
        </w:rPr>
        <w:tab/>
      </w:r>
      <w:r w:rsidR="004A6127" w:rsidRPr="004A6127">
        <w:rPr>
          <w:rFonts w:ascii="Avenir Next LT Pro" w:hAnsi="Avenir Next LT Pro"/>
          <w:sz w:val="20"/>
          <w:szCs w:val="20"/>
          <w:u w:val="single"/>
        </w:rPr>
        <w:tab/>
      </w:r>
      <w:r w:rsidR="004A6127" w:rsidRPr="004A6127">
        <w:rPr>
          <w:rFonts w:ascii="Avenir Next LT Pro" w:hAnsi="Avenir Next LT Pro"/>
          <w:sz w:val="20"/>
          <w:szCs w:val="20"/>
          <w:u w:val="single"/>
        </w:rPr>
        <w:tab/>
      </w:r>
      <w:r w:rsidR="004A6127" w:rsidRPr="004A6127">
        <w:rPr>
          <w:rFonts w:ascii="Avenir Next LT Pro" w:hAnsi="Avenir Next LT Pro"/>
          <w:sz w:val="20"/>
          <w:szCs w:val="20"/>
          <w:u w:val="single"/>
        </w:rPr>
        <w:tab/>
      </w:r>
      <w:r w:rsidR="004A6127" w:rsidRPr="004A6127">
        <w:rPr>
          <w:rFonts w:ascii="Avenir Next LT Pro" w:hAnsi="Avenir Next LT Pro"/>
          <w:sz w:val="20"/>
          <w:szCs w:val="20"/>
          <w:u w:val="single"/>
        </w:rPr>
        <w:tab/>
      </w:r>
      <w:r w:rsidR="004A6127" w:rsidRPr="004A6127">
        <w:rPr>
          <w:rFonts w:ascii="Avenir Next LT Pro" w:hAnsi="Avenir Next LT Pro"/>
          <w:sz w:val="20"/>
          <w:szCs w:val="20"/>
          <w:u w:val="single"/>
        </w:rPr>
        <w:tab/>
      </w:r>
      <w:r w:rsidR="008F56CC">
        <w:rPr>
          <w:rFonts w:ascii="Avenir Next LT Pro" w:hAnsi="Avenir Next LT Pro"/>
          <w:sz w:val="20"/>
          <w:szCs w:val="20"/>
          <w:u w:val="single"/>
        </w:rPr>
        <w:t xml:space="preserve">          </w:t>
      </w:r>
      <w:r w:rsidR="004A6127" w:rsidRPr="004A6127">
        <w:rPr>
          <w:rFonts w:ascii="Avenir Next LT Pro" w:hAnsi="Avenir Next LT Pro"/>
          <w:sz w:val="20"/>
          <w:szCs w:val="20"/>
          <w:u w:val="single"/>
        </w:rPr>
        <w:t>TBD</w:t>
      </w:r>
    </w:p>
    <w:p w14:paraId="460575DA" w14:textId="01F6797E" w:rsidR="003C6C12" w:rsidRDefault="003C6C12" w:rsidP="00EC695D">
      <w:pPr>
        <w:pStyle w:val="BODY"/>
        <w:spacing w:after="4" w:line="240" w:lineRule="auto"/>
        <w:rPr>
          <w:rFonts w:ascii="Avenir Next LT Pro" w:hAnsi="Avenir Next LT Pro"/>
          <w:sz w:val="20"/>
          <w:szCs w:val="20"/>
        </w:rPr>
      </w:pPr>
    </w:p>
    <w:p w14:paraId="679F94AA" w14:textId="701718F2" w:rsidR="006822F9" w:rsidRDefault="006822F9" w:rsidP="00EC695D">
      <w:pPr>
        <w:pStyle w:val="BODY"/>
        <w:spacing w:after="4" w:line="240" w:lineRule="auto"/>
        <w:rPr>
          <w:rFonts w:ascii="Avenir Next LT Pro" w:hAnsi="Avenir Next LT Pro"/>
          <w:sz w:val="20"/>
          <w:szCs w:val="20"/>
        </w:rPr>
      </w:pPr>
    </w:p>
    <w:p w14:paraId="4124EEEE" w14:textId="40EEF368" w:rsidR="006822F9" w:rsidRDefault="006822F9" w:rsidP="00EC695D">
      <w:pPr>
        <w:pStyle w:val="BODY"/>
        <w:spacing w:after="4" w:line="240" w:lineRule="auto"/>
        <w:rPr>
          <w:rFonts w:ascii="Avenir Next LT Pro" w:hAnsi="Avenir Next LT Pro"/>
          <w:sz w:val="20"/>
          <w:szCs w:val="20"/>
        </w:rPr>
      </w:pPr>
    </w:p>
    <w:p w14:paraId="29FCB98B" w14:textId="5F66DE63" w:rsidR="006822F9" w:rsidRDefault="006822F9" w:rsidP="00EC695D">
      <w:pPr>
        <w:pStyle w:val="BODY"/>
        <w:spacing w:after="4" w:line="240" w:lineRule="auto"/>
        <w:rPr>
          <w:rFonts w:ascii="Avenir Next LT Pro" w:hAnsi="Avenir Next LT Pro"/>
          <w:sz w:val="20"/>
          <w:szCs w:val="20"/>
        </w:rPr>
      </w:pPr>
    </w:p>
    <w:p w14:paraId="086E7474" w14:textId="10763C9E" w:rsidR="006822F9" w:rsidRDefault="006822F9" w:rsidP="00EC695D">
      <w:pPr>
        <w:pStyle w:val="BODY"/>
        <w:spacing w:after="4" w:line="240" w:lineRule="auto"/>
        <w:rPr>
          <w:rFonts w:ascii="Avenir Next LT Pro" w:hAnsi="Avenir Next LT Pro"/>
          <w:sz w:val="20"/>
          <w:szCs w:val="20"/>
        </w:rPr>
      </w:pPr>
    </w:p>
    <w:p w14:paraId="1A07ABE6" w14:textId="77777777" w:rsidR="006822F9" w:rsidRPr="006822F9" w:rsidRDefault="006822F9" w:rsidP="006822F9">
      <w:pPr>
        <w:pStyle w:val="SUB-TITLE"/>
        <w:jc w:val="both"/>
        <w:rPr>
          <w:rFonts w:ascii="Avenir Next LT Pro" w:hAnsi="Avenir Next LT Pro"/>
          <w:sz w:val="28"/>
        </w:rPr>
      </w:pPr>
      <w:r w:rsidRPr="006822F9">
        <w:rPr>
          <w:rFonts w:ascii="Avenir Next LT Pro" w:hAnsi="Avenir Next LT Pro"/>
          <w:sz w:val="28"/>
        </w:rPr>
        <w:t xml:space="preserve">POLICIES </w:t>
      </w:r>
    </w:p>
    <w:p w14:paraId="335A4922" w14:textId="77777777" w:rsidR="006822F9" w:rsidRPr="006822F9" w:rsidRDefault="006822F9" w:rsidP="006822F9">
      <w:pPr>
        <w:pStyle w:val="BODY"/>
        <w:spacing w:after="4" w:line="240" w:lineRule="auto"/>
        <w:rPr>
          <w:rFonts w:ascii="Avenir Next LT Pro" w:hAnsi="Avenir Next LT Pro"/>
          <w:sz w:val="20"/>
          <w:szCs w:val="20"/>
        </w:rPr>
      </w:pPr>
    </w:p>
    <w:p w14:paraId="6D133803" w14:textId="77777777" w:rsidR="00A856AE" w:rsidRDefault="006822F9" w:rsidP="006822F9">
      <w:pPr>
        <w:pStyle w:val="BODY"/>
        <w:spacing w:after="4" w:line="240" w:lineRule="auto"/>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6822F9">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Attendance is mandatory. </w:t>
      </w:r>
    </w:p>
    <w:p w14:paraId="07039609" w14:textId="77777777" w:rsidR="00A856AE" w:rsidRDefault="006822F9" w:rsidP="006822F9">
      <w:pPr>
        <w:pStyle w:val="BODY"/>
        <w:spacing w:after="4" w:line="240" w:lineRule="auto"/>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6822F9">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Reading responses </w:t>
      </w:r>
      <w:r w:rsidR="009164DB" w:rsidRPr="006822F9">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will be</w:t>
      </w:r>
      <w:r w:rsidRPr="006822F9">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 read and evaluated. </w:t>
      </w:r>
    </w:p>
    <w:p w14:paraId="13FCD132" w14:textId="77777777" w:rsidR="00A856AE" w:rsidRDefault="006822F9" w:rsidP="006822F9">
      <w:pPr>
        <w:pStyle w:val="BODY"/>
        <w:spacing w:after="4" w:line="240" w:lineRule="auto"/>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6822F9">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Drawings will be evaluated in class. </w:t>
      </w:r>
    </w:p>
    <w:p w14:paraId="1DCB2B53" w14:textId="2F9F794A" w:rsidR="006822F9" w:rsidRPr="006822F9" w:rsidRDefault="006822F9" w:rsidP="006822F9">
      <w:pPr>
        <w:pStyle w:val="BODY"/>
        <w:spacing w:after="4" w:line="240" w:lineRule="auto"/>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r w:rsidRPr="006822F9">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t xml:space="preserve">A failing grade may result from more than two unexcused absences, or from incomplete assignments. Please refer to the School Handbook for the complete set of rules and regulations. </w:t>
      </w:r>
    </w:p>
    <w:p w14:paraId="1649DECE" w14:textId="77777777" w:rsidR="006822F9" w:rsidRPr="006822F9" w:rsidRDefault="006822F9" w:rsidP="006822F9">
      <w:pPr>
        <w:pStyle w:val="BODY"/>
        <w:spacing w:after="4" w:line="240" w:lineRule="auto"/>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p>
    <w:p w14:paraId="23002EE6" w14:textId="77777777" w:rsidR="003C6C12" w:rsidRPr="006822F9" w:rsidRDefault="003C6C12" w:rsidP="00EC695D">
      <w:pPr>
        <w:pStyle w:val="BODY"/>
        <w:spacing w:after="4" w:line="240" w:lineRule="auto"/>
        <w:rPr>
          <w:rFonts w:ascii="Avenir Next LT Pro" w:eastAsia="Arial Unicode MS" w:hAnsi="Avenir Next LT Pro" w:cs="Arial Unicode MS"/>
          <w:color w:val="000000"/>
          <w:sz w:val="20"/>
          <w:szCs w:val="20"/>
          <w:bdr w:val="nil"/>
          <w14:textOutline w14:w="0" w14:cap="flat" w14:cmpd="sng" w14:algn="ctr">
            <w14:noFill/>
            <w14:prstDash w14:val="solid"/>
            <w14:bevel/>
          </w14:textOutline>
        </w:rPr>
      </w:pPr>
    </w:p>
    <w:sectPr w:rsidR="003C6C12" w:rsidRPr="006822F9" w:rsidSect="001F737A">
      <w:pgSz w:w="12240" w:h="15840"/>
      <w:pgMar w:top="1341" w:right="1440" w:bottom="10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2A1E" w14:textId="77777777" w:rsidR="00B2793E" w:rsidRDefault="00B2793E" w:rsidP="00B75E1A">
      <w:pPr>
        <w:spacing w:after="0" w:line="240" w:lineRule="auto"/>
      </w:pPr>
      <w:r>
        <w:separator/>
      </w:r>
    </w:p>
  </w:endnote>
  <w:endnote w:type="continuationSeparator" w:id="0">
    <w:p w14:paraId="6A9D05B8" w14:textId="77777777" w:rsidR="00B2793E" w:rsidRDefault="00B2793E" w:rsidP="00B75E1A">
      <w:pPr>
        <w:spacing w:after="0" w:line="240" w:lineRule="auto"/>
      </w:pPr>
      <w:r>
        <w:continuationSeparator/>
      </w:r>
    </w:p>
  </w:endnote>
  <w:endnote w:type="continuationNotice" w:id="1">
    <w:p w14:paraId="5A47A129" w14:textId="77777777" w:rsidR="00B2793E" w:rsidRDefault="00B27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altName w:val="﷽﷽﷽﷽﷽﷽﷽﷽T"/>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Baskerville Old Face">
    <w:panose1 w:val="02020602080505020303"/>
    <w:charset w:val="00"/>
    <w:family w:val="roman"/>
    <w:pitch w:val="variable"/>
    <w:sig w:usb0="00000003" w:usb1="00000000" w:usb2="00000000" w:usb3="00000000" w:csb0="00000001" w:csb1="00000000"/>
  </w:font>
  <w:font w:name="Baskerville">
    <w:altName w:val="﷽﷽﷽﷽﷽﷽﷽﷽lle Old Face"/>
    <w:panose1 w:val="02020502070401020303"/>
    <w:charset w:val="00"/>
    <w:family w:val="roman"/>
    <w:pitch w:val="variable"/>
    <w:sig w:usb0="80000067" w:usb1="02000000" w:usb2="00000000" w:usb3="00000000" w:csb0="0000019F" w:csb1="00000000"/>
  </w:font>
  <w:font w:name="Helvetica Neue">
    <w:altName w:val="﷽﷽﷽﷽﷽﷽"/>
    <w:panose1 w:val="02000503000000020004"/>
    <w:charset w:val="00"/>
    <w:family w:val="auto"/>
    <w:pitch w:val="variable"/>
    <w:sig w:usb0="E50002FF" w:usb1="500079DB" w:usb2="00000010" w:usb3="00000000" w:csb0="00000001" w:csb1="00000000"/>
  </w:font>
  <w:font w:name="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38413" w14:textId="77777777" w:rsidR="00B2793E" w:rsidRDefault="00B2793E" w:rsidP="00B75E1A">
      <w:pPr>
        <w:spacing w:after="0" w:line="240" w:lineRule="auto"/>
      </w:pPr>
      <w:r>
        <w:separator/>
      </w:r>
    </w:p>
  </w:footnote>
  <w:footnote w:type="continuationSeparator" w:id="0">
    <w:p w14:paraId="6A42595B" w14:textId="77777777" w:rsidR="00B2793E" w:rsidRDefault="00B2793E" w:rsidP="00B75E1A">
      <w:pPr>
        <w:spacing w:after="0" w:line="240" w:lineRule="auto"/>
      </w:pPr>
      <w:r>
        <w:continuationSeparator/>
      </w:r>
    </w:p>
  </w:footnote>
  <w:footnote w:type="continuationNotice" w:id="1">
    <w:p w14:paraId="37085EEF" w14:textId="77777777" w:rsidR="00B2793E" w:rsidRDefault="00B279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06B7"/>
    <w:multiLevelType w:val="hybridMultilevel"/>
    <w:tmpl w:val="B694E5EC"/>
    <w:lvl w:ilvl="0" w:tplc="58E248E4">
      <w:start w:val="3"/>
      <w:numFmt w:val="bullet"/>
      <w:lvlText w:val="-"/>
      <w:lvlJc w:val="left"/>
      <w:pPr>
        <w:ind w:left="1080" w:hanging="360"/>
      </w:pPr>
      <w:rPr>
        <w:rFonts w:ascii="Avenir Book" w:eastAsia="Arial Unicode MS" w:hAnsi="Avenir Book" w:cs="Arial Unicode M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D019A5"/>
    <w:multiLevelType w:val="hybridMultilevel"/>
    <w:tmpl w:val="16B6A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C48E0"/>
    <w:multiLevelType w:val="hybridMultilevel"/>
    <w:tmpl w:val="E59C5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D6"/>
    <w:rsid w:val="00007156"/>
    <w:rsid w:val="00016CE9"/>
    <w:rsid w:val="00020F04"/>
    <w:rsid w:val="00023489"/>
    <w:rsid w:val="00031D75"/>
    <w:rsid w:val="00057391"/>
    <w:rsid w:val="0007611F"/>
    <w:rsid w:val="00084E28"/>
    <w:rsid w:val="000852F8"/>
    <w:rsid w:val="00087987"/>
    <w:rsid w:val="0009411A"/>
    <w:rsid w:val="000A4CAA"/>
    <w:rsid w:val="000A676B"/>
    <w:rsid w:val="000A6B4E"/>
    <w:rsid w:val="000A7356"/>
    <w:rsid w:val="000B1345"/>
    <w:rsid w:val="000B139F"/>
    <w:rsid w:val="000B46B2"/>
    <w:rsid w:val="000B4BB4"/>
    <w:rsid w:val="000B6765"/>
    <w:rsid w:val="000C4134"/>
    <w:rsid w:val="000D5E11"/>
    <w:rsid w:val="000D6F04"/>
    <w:rsid w:val="000D7684"/>
    <w:rsid w:val="000E1D5B"/>
    <w:rsid w:val="000E2AF4"/>
    <w:rsid w:val="000E4F36"/>
    <w:rsid w:val="000F5071"/>
    <w:rsid w:val="001014AA"/>
    <w:rsid w:val="00101FB5"/>
    <w:rsid w:val="001030F3"/>
    <w:rsid w:val="0010622E"/>
    <w:rsid w:val="00107B9E"/>
    <w:rsid w:val="00114061"/>
    <w:rsid w:val="001149CC"/>
    <w:rsid w:val="00117AE2"/>
    <w:rsid w:val="00124A8A"/>
    <w:rsid w:val="00134BF9"/>
    <w:rsid w:val="00164B0B"/>
    <w:rsid w:val="00176AED"/>
    <w:rsid w:val="0019328D"/>
    <w:rsid w:val="0019360B"/>
    <w:rsid w:val="00194C92"/>
    <w:rsid w:val="001A07BF"/>
    <w:rsid w:val="001A6333"/>
    <w:rsid w:val="001A7822"/>
    <w:rsid w:val="001B4B85"/>
    <w:rsid w:val="001B4FF3"/>
    <w:rsid w:val="001C21A6"/>
    <w:rsid w:val="001C5932"/>
    <w:rsid w:val="001C6047"/>
    <w:rsid w:val="001D5328"/>
    <w:rsid w:val="001E7CB1"/>
    <w:rsid w:val="001F08B3"/>
    <w:rsid w:val="001F3C64"/>
    <w:rsid w:val="001F3FBA"/>
    <w:rsid w:val="001F737A"/>
    <w:rsid w:val="0021516C"/>
    <w:rsid w:val="00216268"/>
    <w:rsid w:val="002218AF"/>
    <w:rsid w:val="00233DA6"/>
    <w:rsid w:val="0023510C"/>
    <w:rsid w:val="00235987"/>
    <w:rsid w:val="00243372"/>
    <w:rsid w:val="0025325E"/>
    <w:rsid w:val="00256611"/>
    <w:rsid w:val="00262B19"/>
    <w:rsid w:val="00265785"/>
    <w:rsid w:val="00270383"/>
    <w:rsid w:val="00271D5A"/>
    <w:rsid w:val="00276315"/>
    <w:rsid w:val="002925E8"/>
    <w:rsid w:val="00294010"/>
    <w:rsid w:val="00297E8B"/>
    <w:rsid w:val="002A125B"/>
    <w:rsid w:val="002C1072"/>
    <w:rsid w:val="002D48B4"/>
    <w:rsid w:val="002D6981"/>
    <w:rsid w:val="002F350E"/>
    <w:rsid w:val="00315E30"/>
    <w:rsid w:val="0031630C"/>
    <w:rsid w:val="00324518"/>
    <w:rsid w:val="0032538C"/>
    <w:rsid w:val="00330839"/>
    <w:rsid w:val="00333D75"/>
    <w:rsid w:val="003403D0"/>
    <w:rsid w:val="00340561"/>
    <w:rsid w:val="003444EA"/>
    <w:rsid w:val="00351501"/>
    <w:rsid w:val="00364FDA"/>
    <w:rsid w:val="003673D9"/>
    <w:rsid w:val="0039159A"/>
    <w:rsid w:val="003A12B5"/>
    <w:rsid w:val="003A3D89"/>
    <w:rsid w:val="003A3DD7"/>
    <w:rsid w:val="003A4F3C"/>
    <w:rsid w:val="003C6C12"/>
    <w:rsid w:val="003D62A7"/>
    <w:rsid w:val="003D7B6A"/>
    <w:rsid w:val="003E55AD"/>
    <w:rsid w:val="003F15AA"/>
    <w:rsid w:val="003F76C3"/>
    <w:rsid w:val="004014F3"/>
    <w:rsid w:val="00402D32"/>
    <w:rsid w:val="00403AAA"/>
    <w:rsid w:val="00403D14"/>
    <w:rsid w:val="004139A6"/>
    <w:rsid w:val="004146F3"/>
    <w:rsid w:val="004424FE"/>
    <w:rsid w:val="00443B22"/>
    <w:rsid w:val="0045197B"/>
    <w:rsid w:val="00452457"/>
    <w:rsid w:val="00475018"/>
    <w:rsid w:val="004851FE"/>
    <w:rsid w:val="00485696"/>
    <w:rsid w:val="00487450"/>
    <w:rsid w:val="00494BC0"/>
    <w:rsid w:val="0049728C"/>
    <w:rsid w:val="004978B1"/>
    <w:rsid w:val="004A6127"/>
    <w:rsid w:val="004B1D74"/>
    <w:rsid w:val="004B51FE"/>
    <w:rsid w:val="004C0333"/>
    <w:rsid w:val="004E0537"/>
    <w:rsid w:val="0050386F"/>
    <w:rsid w:val="0050427D"/>
    <w:rsid w:val="00514184"/>
    <w:rsid w:val="005167BA"/>
    <w:rsid w:val="00520F4C"/>
    <w:rsid w:val="005212CF"/>
    <w:rsid w:val="00523BA1"/>
    <w:rsid w:val="00524D34"/>
    <w:rsid w:val="0053097A"/>
    <w:rsid w:val="005442DE"/>
    <w:rsid w:val="005465DC"/>
    <w:rsid w:val="00546FAF"/>
    <w:rsid w:val="00547C89"/>
    <w:rsid w:val="00552A3D"/>
    <w:rsid w:val="00557E04"/>
    <w:rsid w:val="005665B5"/>
    <w:rsid w:val="005804D8"/>
    <w:rsid w:val="00587962"/>
    <w:rsid w:val="005A1821"/>
    <w:rsid w:val="005A3A6C"/>
    <w:rsid w:val="005B5892"/>
    <w:rsid w:val="005B75AE"/>
    <w:rsid w:val="005C3A9A"/>
    <w:rsid w:val="005E566D"/>
    <w:rsid w:val="005F2428"/>
    <w:rsid w:val="005F6E56"/>
    <w:rsid w:val="0060695D"/>
    <w:rsid w:val="00606D69"/>
    <w:rsid w:val="006138DF"/>
    <w:rsid w:val="006140C3"/>
    <w:rsid w:val="00633DA5"/>
    <w:rsid w:val="006463E9"/>
    <w:rsid w:val="006659B8"/>
    <w:rsid w:val="00681BB0"/>
    <w:rsid w:val="006822F9"/>
    <w:rsid w:val="00682E0E"/>
    <w:rsid w:val="00685A36"/>
    <w:rsid w:val="0068793E"/>
    <w:rsid w:val="0069712B"/>
    <w:rsid w:val="006A1CC5"/>
    <w:rsid w:val="006A3612"/>
    <w:rsid w:val="006B0B88"/>
    <w:rsid w:val="006C419B"/>
    <w:rsid w:val="006D0524"/>
    <w:rsid w:val="006D2F29"/>
    <w:rsid w:val="006F172C"/>
    <w:rsid w:val="006F2B89"/>
    <w:rsid w:val="00713019"/>
    <w:rsid w:val="00715E83"/>
    <w:rsid w:val="007262DF"/>
    <w:rsid w:val="0073527B"/>
    <w:rsid w:val="00736922"/>
    <w:rsid w:val="0074160D"/>
    <w:rsid w:val="007463DB"/>
    <w:rsid w:val="007549F5"/>
    <w:rsid w:val="007608A3"/>
    <w:rsid w:val="00762105"/>
    <w:rsid w:val="00766A00"/>
    <w:rsid w:val="00767606"/>
    <w:rsid w:val="0077521C"/>
    <w:rsid w:val="00777971"/>
    <w:rsid w:val="00782639"/>
    <w:rsid w:val="0078746B"/>
    <w:rsid w:val="007961B7"/>
    <w:rsid w:val="007A5ED2"/>
    <w:rsid w:val="007B0A56"/>
    <w:rsid w:val="007D2A41"/>
    <w:rsid w:val="007E3D75"/>
    <w:rsid w:val="007E3F52"/>
    <w:rsid w:val="007F2112"/>
    <w:rsid w:val="0080066D"/>
    <w:rsid w:val="00805681"/>
    <w:rsid w:val="008134B5"/>
    <w:rsid w:val="00814893"/>
    <w:rsid w:val="00816CC9"/>
    <w:rsid w:val="00817C50"/>
    <w:rsid w:val="0082145F"/>
    <w:rsid w:val="00830838"/>
    <w:rsid w:val="00844ECF"/>
    <w:rsid w:val="008466D9"/>
    <w:rsid w:val="008511D3"/>
    <w:rsid w:val="00851CF8"/>
    <w:rsid w:val="00862417"/>
    <w:rsid w:val="00863698"/>
    <w:rsid w:val="00863A0A"/>
    <w:rsid w:val="008752A9"/>
    <w:rsid w:val="00875D86"/>
    <w:rsid w:val="0088165B"/>
    <w:rsid w:val="00881663"/>
    <w:rsid w:val="0089062D"/>
    <w:rsid w:val="008978DA"/>
    <w:rsid w:val="0089795F"/>
    <w:rsid w:val="008A1B96"/>
    <w:rsid w:val="008B0AA8"/>
    <w:rsid w:val="008B7532"/>
    <w:rsid w:val="008C68BB"/>
    <w:rsid w:val="008C7882"/>
    <w:rsid w:val="008D033D"/>
    <w:rsid w:val="008D1650"/>
    <w:rsid w:val="008D1FB2"/>
    <w:rsid w:val="008D4AA8"/>
    <w:rsid w:val="008D5331"/>
    <w:rsid w:val="008E1BCE"/>
    <w:rsid w:val="008E7A29"/>
    <w:rsid w:val="008F2AF8"/>
    <w:rsid w:val="008F56CC"/>
    <w:rsid w:val="00900FA7"/>
    <w:rsid w:val="00913D89"/>
    <w:rsid w:val="009164DB"/>
    <w:rsid w:val="009174F9"/>
    <w:rsid w:val="00917BBB"/>
    <w:rsid w:val="0092122A"/>
    <w:rsid w:val="00922FB1"/>
    <w:rsid w:val="00930891"/>
    <w:rsid w:val="009330E8"/>
    <w:rsid w:val="009413E5"/>
    <w:rsid w:val="009547E7"/>
    <w:rsid w:val="009642DA"/>
    <w:rsid w:val="009667CC"/>
    <w:rsid w:val="00966A0C"/>
    <w:rsid w:val="009812DC"/>
    <w:rsid w:val="00981EAD"/>
    <w:rsid w:val="00986259"/>
    <w:rsid w:val="009A27C8"/>
    <w:rsid w:val="009A51A7"/>
    <w:rsid w:val="009A6449"/>
    <w:rsid w:val="009A6745"/>
    <w:rsid w:val="009B05DF"/>
    <w:rsid w:val="009B3C6A"/>
    <w:rsid w:val="009C057E"/>
    <w:rsid w:val="009D11AD"/>
    <w:rsid w:val="009D1748"/>
    <w:rsid w:val="009D263E"/>
    <w:rsid w:val="009D2838"/>
    <w:rsid w:val="009D35FD"/>
    <w:rsid w:val="009E1BA4"/>
    <w:rsid w:val="009E2489"/>
    <w:rsid w:val="009E4383"/>
    <w:rsid w:val="009E456D"/>
    <w:rsid w:val="009E7B93"/>
    <w:rsid w:val="009F5684"/>
    <w:rsid w:val="00A03C25"/>
    <w:rsid w:val="00A15B71"/>
    <w:rsid w:val="00A1760C"/>
    <w:rsid w:val="00A23243"/>
    <w:rsid w:val="00A305A9"/>
    <w:rsid w:val="00A31FBE"/>
    <w:rsid w:val="00A547A7"/>
    <w:rsid w:val="00A56D73"/>
    <w:rsid w:val="00A6265B"/>
    <w:rsid w:val="00A633A9"/>
    <w:rsid w:val="00A64E0F"/>
    <w:rsid w:val="00A73F54"/>
    <w:rsid w:val="00A8126E"/>
    <w:rsid w:val="00A83F38"/>
    <w:rsid w:val="00A856AE"/>
    <w:rsid w:val="00A94FAD"/>
    <w:rsid w:val="00AA7160"/>
    <w:rsid w:val="00AB0323"/>
    <w:rsid w:val="00AB4ED0"/>
    <w:rsid w:val="00AC07D0"/>
    <w:rsid w:val="00AC0A3B"/>
    <w:rsid w:val="00AC3145"/>
    <w:rsid w:val="00AC5F38"/>
    <w:rsid w:val="00AD0646"/>
    <w:rsid w:val="00AD751E"/>
    <w:rsid w:val="00AE13FC"/>
    <w:rsid w:val="00AE5416"/>
    <w:rsid w:val="00AF4272"/>
    <w:rsid w:val="00AF58D5"/>
    <w:rsid w:val="00AF7BF7"/>
    <w:rsid w:val="00B004A8"/>
    <w:rsid w:val="00B10A8A"/>
    <w:rsid w:val="00B1784B"/>
    <w:rsid w:val="00B20306"/>
    <w:rsid w:val="00B203F8"/>
    <w:rsid w:val="00B2793E"/>
    <w:rsid w:val="00B465F3"/>
    <w:rsid w:val="00B636D1"/>
    <w:rsid w:val="00B63716"/>
    <w:rsid w:val="00B66F34"/>
    <w:rsid w:val="00B71844"/>
    <w:rsid w:val="00B75E1A"/>
    <w:rsid w:val="00B7637A"/>
    <w:rsid w:val="00B76FC6"/>
    <w:rsid w:val="00B848AE"/>
    <w:rsid w:val="00B85CB0"/>
    <w:rsid w:val="00B87462"/>
    <w:rsid w:val="00B87B8A"/>
    <w:rsid w:val="00B91FDB"/>
    <w:rsid w:val="00B94A6E"/>
    <w:rsid w:val="00B97890"/>
    <w:rsid w:val="00BA7C98"/>
    <w:rsid w:val="00BB05E2"/>
    <w:rsid w:val="00BC3B29"/>
    <w:rsid w:val="00BC4ED3"/>
    <w:rsid w:val="00BD58E0"/>
    <w:rsid w:val="00BD79E1"/>
    <w:rsid w:val="00BE0A30"/>
    <w:rsid w:val="00BF1B17"/>
    <w:rsid w:val="00BF6749"/>
    <w:rsid w:val="00BF724A"/>
    <w:rsid w:val="00C01ED0"/>
    <w:rsid w:val="00C02898"/>
    <w:rsid w:val="00C32136"/>
    <w:rsid w:val="00C35443"/>
    <w:rsid w:val="00C37E20"/>
    <w:rsid w:val="00C403CE"/>
    <w:rsid w:val="00C435D7"/>
    <w:rsid w:val="00C53FE2"/>
    <w:rsid w:val="00C625D2"/>
    <w:rsid w:val="00C6569D"/>
    <w:rsid w:val="00C81F22"/>
    <w:rsid w:val="00C820D0"/>
    <w:rsid w:val="00C90FB0"/>
    <w:rsid w:val="00C91081"/>
    <w:rsid w:val="00C952AF"/>
    <w:rsid w:val="00CA3530"/>
    <w:rsid w:val="00CB4727"/>
    <w:rsid w:val="00CD2B4D"/>
    <w:rsid w:val="00CD37FF"/>
    <w:rsid w:val="00CD5556"/>
    <w:rsid w:val="00CE57FF"/>
    <w:rsid w:val="00CF4BE3"/>
    <w:rsid w:val="00D01CB0"/>
    <w:rsid w:val="00D07E72"/>
    <w:rsid w:val="00D12F0F"/>
    <w:rsid w:val="00D14B9E"/>
    <w:rsid w:val="00D35447"/>
    <w:rsid w:val="00D41723"/>
    <w:rsid w:val="00D73533"/>
    <w:rsid w:val="00D73D25"/>
    <w:rsid w:val="00D804C8"/>
    <w:rsid w:val="00D91381"/>
    <w:rsid w:val="00D971C6"/>
    <w:rsid w:val="00DA2645"/>
    <w:rsid w:val="00DB0211"/>
    <w:rsid w:val="00DB0E39"/>
    <w:rsid w:val="00DB5A46"/>
    <w:rsid w:val="00DC6EC7"/>
    <w:rsid w:val="00DD5B7B"/>
    <w:rsid w:val="00E009C8"/>
    <w:rsid w:val="00E037D6"/>
    <w:rsid w:val="00E22216"/>
    <w:rsid w:val="00E24D83"/>
    <w:rsid w:val="00E325C3"/>
    <w:rsid w:val="00E33759"/>
    <w:rsid w:val="00E34D6F"/>
    <w:rsid w:val="00E43CC9"/>
    <w:rsid w:val="00E454A2"/>
    <w:rsid w:val="00E45F4F"/>
    <w:rsid w:val="00E507A6"/>
    <w:rsid w:val="00E56440"/>
    <w:rsid w:val="00E711A3"/>
    <w:rsid w:val="00E72493"/>
    <w:rsid w:val="00E72D82"/>
    <w:rsid w:val="00E7593F"/>
    <w:rsid w:val="00E77EED"/>
    <w:rsid w:val="00E81F41"/>
    <w:rsid w:val="00E860F6"/>
    <w:rsid w:val="00E9135A"/>
    <w:rsid w:val="00E91773"/>
    <w:rsid w:val="00E948AD"/>
    <w:rsid w:val="00EA77B6"/>
    <w:rsid w:val="00EB0C96"/>
    <w:rsid w:val="00EC695D"/>
    <w:rsid w:val="00ED1385"/>
    <w:rsid w:val="00ED49AD"/>
    <w:rsid w:val="00ED726D"/>
    <w:rsid w:val="00EE04FE"/>
    <w:rsid w:val="00EE48AA"/>
    <w:rsid w:val="00EF3E64"/>
    <w:rsid w:val="00EF491A"/>
    <w:rsid w:val="00EF5A9C"/>
    <w:rsid w:val="00F00EA6"/>
    <w:rsid w:val="00F034C4"/>
    <w:rsid w:val="00F04F5B"/>
    <w:rsid w:val="00F058E9"/>
    <w:rsid w:val="00F078CC"/>
    <w:rsid w:val="00F12766"/>
    <w:rsid w:val="00F242F6"/>
    <w:rsid w:val="00F2571B"/>
    <w:rsid w:val="00F25B7B"/>
    <w:rsid w:val="00F36453"/>
    <w:rsid w:val="00F53779"/>
    <w:rsid w:val="00F56E24"/>
    <w:rsid w:val="00F61CCC"/>
    <w:rsid w:val="00F65D10"/>
    <w:rsid w:val="00F66265"/>
    <w:rsid w:val="00F70B66"/>
    <w:rsid w:val="00F715B4"/>
    <w:rsid w:val="00F721E1"/>
    <w:rsid w:val="00F7480B"/>
    <w:rsid w:val="00F86223"/>
    <w:rsid w:val="00F9361F"/>
    <w:rsid w:val="00F97FDF"/>
    <w:rsid w:val="00FA5551"/>
    <w:rsid w:val="00FA6FB8"/>
    <w:rsid w:val="00FB560E"/>
    <w:rsid w:val="00FC65F9"/>
    <w:rsid w:val="00FD1635"/>
    <w:rsid w:val="00FD64BA"/>
    <w:rsid w:val="00FD738F"/>
    <w:rsid w:val="00FE626C"/>
    <w:rsid w:val="00FF33EA"/>
    <w:rsid w:val="00FF42A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319E0"/>
  <w15:docId w15:val="{70428E64-5451-48D3-A52E-BD79CF59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link w:val="TITLEChar"/>
    <w:qFormat/>
    <w:rsid w:val="00681BB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spacing w:after="0" w:line="240" w:lineRule="auto"/>
      <w:ind w:right="540"/>
    </w:pPr>
    <w:rPr>
      <w:rFonts w:ascii="Avenir Book" w:eastAsia="Arial Unicode MS" w:hAnsi="Avenir Book" w:cs="Arial Unicode MS"/>
      <w:color w:val="000000"/>
      <w:sz w:val="40"/>
      <w:szCs w:val="28"/>
      <w:bdr w:val="nil"/>
      <w14:textOutline w14:w="0" w14:cap="flat" w14:cmpd="sng" w14:algn="ctr">
        <w14:noFill/>
        <w14:prstDash w14:val="solid"/>
        <w14:bevel/>
      </w14:textOutline>
    </w:rPr>
  </w:style>
  <w:style w:type="paragraph" w:customStyle="1" w:styleId="SUB-TITLE">
    <w:name w:val="SUB-TITLE"/>
    <w:basedOn w:val="Title1"/>
    <w:link w:val="SUB-TITLEChar"/>
    <w:qFormat/>
    <w:rsid w:val="00681BB0"/>
    <w:rPr>
      <w:sz w:val="24"/>
    </w:rPr>
  </w:style>
  <w:style w:type="character" w:customStyle="1" w:styleId="TITLEChar">
    <w:name w:val="TITLE Char"/>
    <w:basedOn w:val="DefaultParagraphFont"/>
    <w:link w:val="Title1"/>
    <w:rsid w:val="00681BB0"/>
    <w:rPr>
      <w:rFonts w:ascii="Avenir Book" w:eastAsia="Arial Unicode MS" w:hAnsi="Avenir Book" w:cs="Arial Unicode MS"/>
      <w:color w:val="000000"/>
      <w:sz w:val="40"/>
      <w:szCs w:val="28"/>
      <w:bdr w:val="nil"/>
      <w14:textOutline w14:w="0" w14:cap="flat" w14:cmpd="sng" w14:algn="ctr">
        <w14:noFill/>
        <w14:prstDash w14:val="solid"/>
        <w14:bevel/>
      </w14:textOutline>
    </w:rPr>
  </w:style>
  <w:style w:type="paragraph" w:customStyle="1" w:styleId="BODY">
    <w:name w:val="BODY"/>
    <w:basedOn w:val="Normal"/>
    <w:link w:val="BODYChar"/>
    <w:qFormat/>
    <w:rsid w:val="007F2112"/>
    <w:pPr>
      <w:spacing w:after="0" w:line="360" w:lineRule="auto"/>
      <w:jc w:val="both"/>
    </w:pPr>
    <w:rPr>
      <w:rFonts w:ascii="Baskerville Old Face" w:hAnsi="Baskerville Old Face"/>
    </w:rPr>
  </w:style>
  <w:style w:type="character" w:customStyle="1" w:styleId="SUB-TITLEChar">
    <w:name w:val="SUB-TITLE Char"/>
    <w:basedOn w:val="DefaultParagraphFont"/>
    <w:link w:val="SUB-TITLE"/>
    <w:rsid w:val="00681BB0"/>
    <w:rPr>
      <w:rFonts w:ascii="Avenir Book" w:eastAsia="Arial Unicode MS" w:hAnsi="Avenir Book" w:cs="Arial Unicode MS"/>
      <w:color w:val="000000"/>
      <w:sz w:val="24"/>
      <w:szCs w:val="28"/>
      <w:bdr w:val="nil"/>
      <w14:textOutline w14:w="0" w14:cap="flat" w14:cmpd="sng" w14:algn="ctr">
        <w14:noFill/>
        <w14:prstDash w14:val="solid"/>
        <w14:bevel/>
      </w14:textOutline>
    </w:rPr>
  </w:style>
  <w:style w:type="paragraph" w:customStyle="1" w:styleId="Caption1">
    <w:name w:val="Caption1"/>
    <w:basedOn w:val="BODY"/>
    <w:link w:val="CAPTIONChar"/>
    <w:qFormat/>
    <w:rsid w:val="007F2112"/>
    <w:pPr>
      <w:spacing w:line="240" w:lineRule="auto"/>
    </w:pPr>
    <w:rPr>
      <w:rFonts w:ascii="Baskerville" w:eastAsia="Arial Unicode MS" w:hAnsi="Baskerville" w:cs="Arial Unicode MS"/>
      <w:color w:val="000000"/>
      <w:sz w:val="20"/>
      <w:szCs w:val="20"/>
      <w:bdr w:val="nil"/>
      <w14:textOutline w14:w="0" w14:cap="flat" w14:cmpd="sng" w14:algn="ctr">
        <w14:noFill/>
        <w14:prstDash w14:val="solid"/>
        <w14:bevel/>
      </w14:textOutline>
    </w:rPr>
  </w:style>
  <w:style w:type="character" w:customStyle="1" w:styleId="BODYChar">
    <w:name w:val="BODY Char"/>
    <w:basedOn w:val="DefaultParagraphFont"/>
    <w:link w:val="BODY"/>
    <w:rsid w:val="007F2112"/>
    <w:rPr>
      <w:rFonts w:ascii="Baskerville Old Face" w:hAnsi="Baskerville Old Face"/>
    </w:rPr>
  </w:style>
  <w:style w:type="paragraph" w:styleId="Header">
    <w:name w:val="header"/>
    <w:basedOn w:val="Normal"/>
    <w:link w:val="HeaderChar"/>
    <w:uiPriority w:val="99"/>
    <w:unhideWhenUsed/>
    <w:rsid w:val="00B75E1A"/>
    <w:pPr>
      <w:tabs>
        <w:tab w:val="center" w:pos="4680"/>
        <w:tab w:val="right" w:pos="9360"/>
      </w:tabs>
      <w:spacing w:after="0" w:line="240" w:lineRule="auto"/>
    </w:pPr>
  </w:style>
  <w:style w:type="character" w:customStyle="1" w:styleId="CAPTIONChar">
    <w:name w:val="CAPTION Char"/>
    <w:basedOn w:val="BODYChar"/>
    <w:link w:val="Caption1"/>
    <w:rsid w:val="007F2112"/>
    <w:rPr>
      <w:rFonts w:ascii="Baskerville" w:eastAsia="Arial Unicode MS" w:hAnsi="Baskerville" w:cs="Arial Unicode MS"/>
      <w:color w:val="000000"/>
      <w:sz w:val="20"/>
      <w:szCs w:val="20"/>
      <w:bdr w:val="nil"/>
      <w14:textOutline w14:w="0" w14:cap="flat" w14:cmpd="sng" w14:algn="ctr">
        <w14:noFill/>
        <w14:prstDash w14:val="solid"/>
        <w14:bevel/>
      </w14:textOutline>
    </w:rPr>
  </w:style>
  <w:style w:type="character" w:customStyle="1" w:styleId="HeaderChar">
    <w:name w:val="Header Char"/>
    <w:basedOn w:val="DefaultParagraphFont"/>
    <w:link w:val="Header"/>
    <w:uiPriority w:val="99"/>
    <w:rsid w:val="00B75E1A"/>
  </w:style>
  <w:style w:type="paragraph" w:styleId="Footer">
    <w:name w:val="footer"/>
    <w:basedOn w:val="Normal"/>
    <w:link w:val="FooterChar"/>
    <w:uiPriority w:val="99"/>
    <w:unhideWhenUsed/>
    <w:rsid w:val="00B75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E1A"/>
  </w:style>
  <w:style w:type="paragraph" w:customStyle="1" w:styleId="Default">
    <w:name w:val="Default"/>
    <w:rsid w:val="00ED138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389">
      <w:bodyDiv w:val="1"/>
      <w:marLeft w:val="0"/>
      <w:marRight w:val="0"/>
      <w:marTop w:val="0"/>
      <w:marBottom w:val="0"/>
      <w:divBdr>
        <w:top w:val="none" w:sz="0" w:space="0" w:color="auto"/>
        <w:left w:val="none" w:sz="0" w:space="0" w:color="auto"/>
        <w:bottom w:val="none" w:sz="0" w:space="0" w:color="auto"/>
        <w:right w:val="none" w:sz="0" w:space="0" w:color="auto"/>
      </w:divBdr>
    </w:div>
    <w:div w:id="222644968">
      <w:bodyDiv w:val="1"/>
      <w:marLeft w:val="0"/>
      <w:marRight w:val="0"/>
      <w:marTop w:val="0"/>
      <w:marBottom w:val="0"/>
      <w:divBdr>
        <w:top w:val="none" w:sz="0" w:space="0" w:color="auto"/>
        <w:left w:val="none" w:sz="0" w:space="0" w:color="auto"/>
        <w:bottom w:val="none" w:sz="0" w:space="0" w:color="auto"/>
        <w:right w:val="none" w:sz="0" w:space="0" w:color="auto"/>
      </w:divBdr>
    </w:div>
    <w:div w:id="439498843">
      <w:bodyDiv w:val="1"/>
      <w:marLeft w:val="0"/>
      <w:marRight w:val="0"/>
      <w:marTop w:val="0"/>
      <w:marBottom w:val="0"/>
      <w:divBdr>
        <w:top w:val="none" w:sz="0" w:space="0" w:color="auto"/>
        <w:left w:val="none" w:sz="0" w:space="0" w:color="auto"/>
        <w:bottom w:val="none" w:sz="0" w:space="0" w:color="auto"/>
        <w:right w:val="none" w:sz="0" w:space="0" w:color="auto"/>
      </w:divBdr>
    </w:div>
    <w:div w:id="447436677">
      <w:bodyDiv w:val="1"/>
      <w:marLeft w:val="0"/>
      <w:marRight w:val="0"/>
      <w:marTop w:val="0"/>
      <w:marBottom w:val="0"/>
      <w:divBdr>
        <w:top w:val="none" w:sz="0" w:space="0" w:color="auto"/>
        <w:left w:val="none" w:sz="0" w:space="0" w:color="auto"/>
        <w:bottom w:val="none" w:sz="0" w:space="0" w:color="auto"/>
        <w:right w:val="none" w:sz="0" w:space="0" w:color="auto"/>
      </w:divBdr>
    </w:div>
    <w:div w:id="497617684">
      <w:bodyDiv w:val="1"/>
      <w:marLeft w:val="0"/>
      <w:marRight w:val="0"/>
      <w:marTop w:val="0"/>
      <w:marBottom w:val="0"/>
      <w:divBdr>
        <w:top w:val="none" w:sz="0" w:space="0" w:color="auto"/>
        <w:left w:val="none" w:sz="0" w:space="0" w:color="auto"/>
        <w:bottom w:val="none" w:sz="0" w:space="0" w:color="auto"/>
        <w:right w:val="none" w:sz="0" w:space="0" w:color="auto"/>
      </w:divBdr>
    </w:div>
    <w:div w:id="561065466">
      <w:bodyDiv w:val="1"/>
      <w:marLeft w:val="0"/>
      <w:marRight w:val="0"/>
      <w:marTop w:val="0"/>
      <w:marBottom w:val="0"/>
      <w:divBdr>
        <w:top w:val="none" w:sz="0" w:space="0" w:color="auto"/>
        <w:left w:val="none" w:sz="0" w:space="0" w:color="auto"/>
        <w:bottom w:val="none" w:sz="0" w:space="0" w:color="auto"/>
        <w:right w:val="none" w:sz="0" w:space="0" w:color="auto"/>
      </w:divBdr>
    </w:div>
    <w:div w:id="627778437">
      <w:bodyDiv w:val="1"/>
      <w:marLeft w:val="0"/>
      <w:marRight w:val="0"/>
      <w:marTop w:val="0"/>
      <w:marBottom w:val="0"/>
      <w:divBdr>
        <w:top w:val="none" w:sz="0" w:space="0" w:color="auto"/>
        <w:left w:val="none" w:sz="0" w:space="0" w:color="auto"/>
        <w:bottom w:val="none" w:sz="0" w:space="0" w:color="auto"/>
        <w:right w:val="none" w:sz="0" w:space="0" w:color="auto"/>
      </w:divBdr>
    </w:div>
    <w:div w:id="676269730">
      <w:bodyDiv w:val="1"/>
      <w:marLeft w:val="0"/>
      <w:marRight w:val="0"/>
      <w:marTop w:val="0"/>
      <w:marBottom w:val="0"/>
      <w:divBdr>
        <w:top w:val="none" w:sz="0" w:space="0" w:color="auto"/>
        <w:left w:val="none" w:sz="0" w:space="0" w:color="auto"/>
        <w:bottom w:val="none" w:sz="0" w:space="0" w:color="auto"/>
        <w:right w:val="none" w:sz="0" w:space="0" w:color="auto"/>
      </w:divBdr>
    </w:div>
    <w:div w:id="681512888">
      <w:bodyDiv w:val="1"/>
      <w:marLeft w:val="0"/>
      <w:marRight w:val="0"/>
      <w:marTop w:val="0"/>
      <w:marBottom w:val="0"/>
      <w:divBdr>
        <w:top w:val="none" w:sz="0" w:space="0" w:color="auto"/>
        <w:left w:val="none" w:sz="0" w:space="0" w:color="auto"/>
        <w:bottom w:val="none" w:sz="0" w:space="0" w:color="auto"/>
        <w:right w:val="none" w:sz="0" w:space="0" w:color="auto"/>
      </w:divBdr>
    </w:div>
    <w:div w:id="695350853">
      <w:bodyDiv w:val="1"/>
      <w:marLeft w:val="0"/>
      <w:marRight w:val="0"/>
      <w:marTop w:val="0"/>
      <w:marBottom w:val="0"/>
      <w:divBdr>
        <w:top w:val="none" w:sz="0" w:space="0" w:color="auto"/>
        <w:left w:val="none" w:sz="0" w:space="0" w:color="auto"/>
        <w:bottom w:val="none" w:sz="0" w:space="0" w:color="auto"/>
        <w:right w:val="none" w:sz="0" w:space="0" w:color="auto"/>
      </w:divBdr>
    </w:div>
    <w:div w:id="861012425">
      <w:bodyDiv w:val="1"/>
      <w:marLeft w:val="0"/>
      <w:marRight w:val="0"/>
      <w:marTop w:val="0"/>
      <w:marBottom w:val="0"/>
      <w:divBdr>
        <w:top w:val="none" w:sz="0" w:space="0" w:color="auto"/>
        <w:left w:val="none" w:sz="0" w:space="0" w:color="auto"/>
        <w:bottom w:val="none" w:sz="0" w:space="0" w:color="auto"/>
        <w:right w:val="none" w:sz="0" w:space="0" w:color="auto"/>
      </w:divBdr>
    </w:div>
    <w:div w:id="1002049910">
      <w:bodyDiv w:val="1"/>
      <w:marLeft w:val="0"/>
      <w:marRight w:val="0"/>
      <w:marTop w:val="0"/>
      <w:marBottom w:val="0"/>
      <w:divBdr>
        <w:top w:val="none" w:sz="0" w:space="0" w:color="auto"/>
        <w:left w:val="none" w:sz="0" w:space="0" w:color="auto"/>
        <w:bottom w:val="none" w:sz="0" w:space="0" w:color="auto"/>
        <w:right w:val="none" w:sz="0" w:space="0" w:color="auto"/>
      </w:divBdr>
    </w:div>
    <w:div w:id="1028336914">
      <w:bodyDiv w:val="1"/>
      <w:marLeft w:val="0"/>
      <w:marRight w:val="0"/>
      <w:marTop w:val="0"/>
      <w:marBottom w:val="0"/>
      <w:divBdr>
        <w:top w:val="none" w:sz="0" w:space="0" w:color="auto"/>
        <w:left w:val="none" w:sz="0" w:space="0" w:color="auto"/>
        <w:bottom w:val="none" w:sz="0" w:space="0" w:color="auto"/>
        <w:right w:val="none" w:sz="0" w:space="0" w:color="auto"/>
      </w:divBdr>
    </w:div>
    <w:div w:id="1307584866">
      <w:bodyDiv w:val="1"/>
      <w:marLeft w:val="0"/>
      <w:marRight w:val="0"/>
      <w:marTop w:val="0"/>
      <w:marBottom w:val="0"/>
      <w:divBdr>
        <w:top w:val="none" w:sz="0" w:space="0" w:color="auto"/>
        <w:left w:val="none" w:sz="0" w:space="0" w:color="auto"/>
        <w:bottom w:val="none" w:sz="0" w:space="0" w:color="auto"/>
        <w:right w:val="none" w:sz="0" w:space="0" w:color="auto"/>
      </w:divBdr>
    </w:div>
    <w:div w:id="1409882934">
      <w:bodyDiv w:val="1"/>
      <w:marLeft w:val="0"/>
      <w:marRight w:val="0"/>
      <w:marTop w:val="0"/>
      <w:marBottom w:val="0"/>
      <w:divBdr>
        <w:top w:val="none" w:sz="0" w:space="0" w:color="auto"/>
        <w:left w:val="none" w:sz="0" w:space="0" w:color="auto"/>
        <w:bottom w:val="none" w:sz="0" w:space="0" w:color="auto"/>
        <w:right w:val="none" w:sz="0" w:space="0" w:color="auto"/>
      </w:divBdr>
    </w:div>
    <w:div w:id="1450589866">
      <w:bodyDiv w:val="1"/>
      <w:marLeft w:val="0"/>
      <w:marRight w:val="0"/>
      <w:marTop w:val="0"/>
      <w:marBottom w:val="0"/>
      <w:divBdr>
        <w:top w:val="none" w:sz="0" w:space="0" w:color="auto"/>
        <w:left w:val="none" w:sz="0" w:space="0" w:color="auto"/>
        <w:bottom w:val="none" w:sz="0" w:space="0" w:color="auto"/>
        <w:right w:val="none" w:sz="0" w:space="0" w:color="auto"/>
      </w:divBdr>
    </w:div>
    <w:div w:id="1614628130">
      <w:bodyDiv w:val="1"/>
      <w:marLeft w:val="0"/>
      <w:marRight w:val="0"/>
      <w:marTop w:val="0"/>
      <w:marBottom w:val="0"/>
      <w:divBdr>
        <w:top w:val="none" w:sz="0" w:space="0" w:color="auto"/>
        <w:left w:val="none" w:sz="0" w:space="0" w:color="auto"/>
        <w:bottom w:val="none" w:sz="0" w:space="0" w:color="auto"/>
        <w:right w:val="none" w:sz="0" w:space="0" w:color="auto"/>
      </w:divBdr>
    </w:div>
    <w:div w:id="1656101949">
      <w:bodyDiv w:val="1"/>
      <w:marLeft w:val="0"/>
      <w:marRight w:val="0"/>
      <w:marTop w:val="0"/>
      <w:marBottom w:val="0"/>
      <w:divBdr>
        <w:top w:val="none" w:sz="0" w:space="0" w:color="auto"/>
        <w:left w:val="none" w:sz="0" w:space="0" w:color="auto"/>
        <w:bottom w:val="none" w:sz="0" w:space="0" w:color="auto"/>
        <w:right w:val="none" w:sz="0" w:space="0" w:color="auto"/>
      </w:divBdr>
    </w:div>
    <w:div w:id="1709144155">
      <w:bodyDiv w:val="1"/>
      <w:marLeft w:val="0"/>
      <w:marRight w:val="0"/>
      <w:marTop w:val="0"/>
      <w:marBottom w:val="0"/>
      <w:divBdr>
        <w:top w:val="none" w:sz="0" w:space="0" w:color="auto"/>
        <w:left w:val="none" w:sz="0" w:space="0" w:color="auto"/>
        <w:bottom w:val="none" w:sz="0" w:space="0" w:color="auto"/>
        <w:right w:val="none" w:sz="0" w:space="0" w:color="auto"/>
      </w:divBdr>
    </w:div>
    <w:div w:id="1736472869">
      <w:bodyDiv w:val="1"/>
      <w:marLeft w:val="0"/>
      <w:marRight w:val="0"/>
      <w:marTop w:val="0"/>
      <w:marBottom w:val="0"/>
      <w:divBdr>
        <w:top w:val="none" w:sz="0" w:space="0" w:color="auto"/>
        <w:left w:val="none" w:sz="0" w:space="0" w:color="auto"/>
        <w:bottom w:val="none" w:sz="0" w:space="0" w:color="auto"/>
        <w:right w:val="none" w:sz="0" w:space="0" w:color="auto"/>
      </w:divBdr>
    </w:div>
    <w:div w:id="1945765283">
      <w:bodyDiv w:val="1"/>
      <w:marLeft w:val="0"/>
      <w:marRight w:val="0"/>
      <w:marTop w:val="0"/>
      <w:marBottom w:val="0"/>
      <w:divBdr>
        <w:top w:val="none" w:sz="0" w:space="0" w:color="auto"/>
        <w:left w:val="none" w:sz="0" w:space="0" w:color="auto"/>
        <w:bottom w:val="none" w:sz="0" w:space="0" w:color="auto"/>
        <w:right w:val="none" w:sz="0" w:space="0" w:color="auto"/>
      </w:divBdr>
    </w:div>
    <w:div w:id="2011178669">
      <w:bodyDiv w:val="1"/>
      <w:marLeft w:val="0"/>
      <w:marRight w:val="0"/>
      <w:marTop w:val="0"/>
      <w:marBottom w:val="0"/>
      <w:divBdr>
        <w:top w:val="none" w:sz="0" w:space="0" w:color="auto"/>
        <w:left w:val="none" w:sz="0" w:space="0" w:color="auto"/>
        <w:bottom w:val="none" w:sz="0" w:space="0" w:color="auto"/>
        <w:right w:val="none" w:sz="0" w:space="0" w:color="auto"/>
      </w:divBdr>
    </w:div>
    <w:div w:id="2011524875">
      <w:bodyDiv w:val="1"/>
      <w:marLeft w:val="0"/>
      <w:marRight w:val="0"/>
      <w:marTop w:val="0"/>
      <w:marBottom w:val="0"/>
      <w:divBdr>
        <w:top w:val="none" w:sz="0" w:space="0" w:color="auto"/>
        <w:left w:val="none" w:sz="0" w:space="0" w:color="auto"/>
        <w:bottom w:val="none" w:sz="0" w:space="0" w:color="auto"/>
        <w:right w:val="none" w:sz="0" w:space="0" w:color="auto"/>
      </w:divBdr>
    </w:div>
    <w:div w:id="2107379279">
      <w:bodyDiv w:val="1"/>
      <w:marLeft w:val="0"/>
      <w:marRight w:val="0"/>
      <w:marTop w:val="0"/>
      <w:marBottom w:val="0"/>
      <w:divBdr>
        <w:top w:val="none" w:sz="0" w:space="0" w:color="auto"/>
        <w:left w:val="none" w:sz="0" w:space="0" w:color="auto"/>
        <w:bottom w:val="none" w:sz="0" w:space="0" w:color="auto"/>
        <w:right w:val="none" w:sz="0" w:space="0" w:color="auto"/>
      </w:divBdr>
    </w:div>
    <w:div w:id="2128623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17093</TotalTime>
  <Pages>8</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Iturbe</dc:creator>
  <cp:keywords/>
  <dc:description/>
  <cp:lastModifiedBy>Elisa Iturbe</cp:lastModifiedBy>
  <cp:revision>125</cp:revision>
  <dcterms:created xsi:type="dcterms:W3CDTF">2021-07-04T16:27:00Z</dcterms:created>
  <dcterms:modified xsi:type="dcterms:W3CDTF">2021-08-20T13:41:00Z</dcterms:modified>
</cp:coreProperties>
</file>