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6740"/>
          <w:tab w:val="left" w:pos="6760"/>
          <w:tab w:val="left" w:pos="6780"/>
          <w:tab w:val="left" w:pos="6800"/>
          <w:tab w:val="left" w:pos="6820"/>
          <w:tab w:val="left" w:pos="6840"/>
          <w:tab w:val="left" w:pos="6860"/>
          <w:tab w:val="left" w:pos="6880"/>
          <w:tab w:val="left" w:pos="6900"/>
          <w:tab w:val="left" w:pos="6920"/>
          <w:tab w:val="left" w:pos="6940"/>
          <w:tab w:val="left" w:pos="6960"/>
          <w:tab w:val="left" w:pos="6980"/>
          <w:tab w:val="left" w:pos="7000"/>
          <w:tab w:val="left" w:pos="7020"/>
          <w:tab w:val="left" w:pos="7040"/>
          <w:tab w:val="left" w:pos="7060"/>
          <w:tab w:val="left" w:pos="7080"/>
          <w:tab w:val="left" w:pos="7100"/>
          <w:tab w:val="left" w:pos="7120"/>
          <w:tab w:val="left" w:pos="7140"/>
          <w:tab w:val="left" w:pos="7160"/>
          <w:tab w:val="left" w:pos="7180"/>
          <w:tab w:val="left" w:pos="7200"/>
          <w:tab w:val="left" w:pos="7220"/>
          <w:tab w:val="left" w:pos="7240"/>
          <w:tab w:val="left" w:pos="7260"/>
          <w:tab w:val="left" w:pos="7280"/>
          <w:tab w:val="left" w:pos="7300"/>
          <w:tab w:val="left" w:pos="7320"/>
          <w:tab w:val="left" w:pos="7340"/>
          <w:tab w:val="left" w:pos="7360"/>
          <w:tab w:val="left" w:pos="7380"/>
          <w:tab w:val="left" w:pos="7400"/>
          <w:tab w:val="left" w:pos="7420"/>
          <w:tab w:val="left" w:pos="7440"/>
          <w:tab w:val="left" w:pos="7460"/>
          <w:tab w:val="left" w:pos="7480"/>
          <w:tab w:val="left" w:pos="7500"/>
          <w:tab w:val="left" w:pos="7520"/>
          <w:tab w:val="left" w:pos="7540"/>
          <w:tab w:val="left" w:pos="7560"/>
          <w:tab w:val="left" w:pos="7580"/>
          <w:tab w:val="left" w:pos="7600"/>
          <w:tab w:val="left" w:pos="7620"/>
          <w:tab w:val="left" w:pos="7640"/>
          <w:tab w:val="left" w:pos="7660"/>
          <w:tab w:val="left" w:pos="7680"/>
          <w:tab w:val="left" w:pos="7700"/>
          <w:tab w:val="left" w:pos="7720"/>
          <w:tab w:val="left" w:pos="7740"/>
          <w:tab w:val="left" w:pos="7760"/>
        </w:tabs>
        <w:suppressAutoHyphens w:val="1"/>
        <w:spacing w:before="0" w:line="240" w:lineRule="auto"/>
        <w:jc w:val="center"/>
        <w:rPr>
          <w:rFonts w:ascii="Verdana" w:cs="Verdana" w:hAnsi="Verdana" w:eastAsia="Verdana"/>
          <w:b w:val="1"/>
          <w:bCs w:val="1"/>
          <w:sz w:val="28"/>
          <w:szCs w:val="28"/>
        </w:rPr>
      </w:pPr>
      <w:r>
        <w:rPr>
          <w:rFonts w:ascii="Verdana" w:hAnsi="Verdana"/>
          <w:b w:val="1"/>
          <w:bCs w:val="1"/>
          <w:sz w:val="28"/>
          <w:szCs w:val="28"/>
          <w:rtl w:val="0"/>
          <w:lang w:val="en-US"/>
        </w:rPr>
        <w:t>Wiltshire Squash &amp; Racketball Association</w:t>
      </w:r>
    </w:p>
    <w:p>
      <w:pPr>
        <w:pStyle w:val="Default"/>
        <w:suppressAutoHyphens w:val="1"/>
        <w:spacing w:before="0" w:line="240" w:lineRule="auto"/>
        <w:jc w:val="center"/>
        <w:rPr>
          <w:rFonts w:ascii="Helvetica" w:cs="Helvetica" w:hAnsi="Helvetica" w:eastAsia="Helvetica"/>
          <w:b w:val="1"/>
          <w:bCs w:val="1"/>
          <w:sz w:val="22"/>
          <w:szCs w:val="22"/>
          <w:u w:color="333333"/>
          <w:shd w:val="clear" w:color="auto" w:fill="ffffff"/>
          <w:lang w:val="de-DE"/>
        </w:rPr>
      </w:pPr>
      <w:r>
        <w:rPr>
          <w:rFonts w:ascii="Helvetica" w:hAnsi="Helvetica"/>
          <w:b w:val="1"/>
          <w:bCs w:val="1"/>
          <w:sz w:val="22"/>
          <w:szCs w:val="22"/>
          <w:u w:color="333333"/>
          <w:shd w:val="clear" w:color="auto" w:fill="ffffff"/>
          <w:rtl w:val="0"/>
          <w:lang w:val="de-DE"/>
        </w:rPr>
        <w:t>Wiltshire Team League Winter Rules</w:t>
      </w:r>
    </w:p>
    <w:p>
      <w:pPr>
        <w:pStyle w:val="Default"/>
        <w:suppressAutoHyphens w:val="1"/>
        <w:spacing w:before="0" w:line="240" w:lineRule="auto"/>
        <w:jc w:val="center"/>
        <w:rPr>
          <w:rFonts w:ascii="Helvetica" w:cs="Helvetica" w:hAnsi="Helvetica" w:eastAsia="Helvetica"/>
          <w:b w:val="1"/>
          <w:bCs w:val="1"/>
          <w:sz w:val="22"/>
          <w:szCs w:val="22"/>
          <w:u w:color="333333"/>
          <w:shd w:val="clear" w:color="auto" w:fill="ffffff"/>
          <w:lang w:val="de-DE"/>
        </w:rPr>
      </w:pPr>
    </w:p>
    <w:p>
      <w:pPr>
        <w:pStyle w:val="Default"/>
        <w:suppressAutoHyphens w:val="1"/>
        <w:spacing w:before="0" w:line="240" w:lineRule="auto"/>
        <w:rPr>
          <w:rFonts w:ascii="Helvetica" w:cs="Helvetica" w:hAnsi="Helvetica" w:eastAsia="Helvetica"/>
          <w:b w:val="1"/>
          <w:bCs w:val="1"/>
          <w:sz w:val="22"/>
          <w:szCs w:val="22"/>
          <w:u w:color="333333"/>
          <w:shd w:val="clear" w:color="auto" w:fill="ffffff"/>
          <w:lang w:val="de-DE"/>
        </w:rPr>
      </w:pPr>
    </w:p>
    <w:p>
      <w:pPr>
        <w:pStyle w:val="Default"/>
        <w:suppressAutoHyphens w:val="1"/>
        <w:spacing w:before="0" w:line="240" w:lineRule="auto"/>
        <w:rPr>
          <w:rFonts w:ascii="Helvetica" w:cs="Helvetica" w:hAnsi="Helvetica" w:eastAsia="Helvetica"/>
          <w:b w:val="1"/>
          <w:bCs w:val="1"/>
          <w:sz w:val="22"/>
          <w:szCs w:val="22"/>
          <w:u w:color="333333"/>
          <w:shd w:val="clear" w:color="auto" w:fill="ffffff"/>
          <w:lang w:val="de-DE"/>
        </w:rPr>
      </w:pPr>
      <w:r>
        <w:rPr>
          <w:rFonts w:ascii="Helvetica" w:hAnsi="Helvetica"/>
          <w:b w:val="1"/>
          <w:bCs w:val="1"/>
          <w:sz w:val="22"/>
          <w:szCs w:val="22"/>
          <w:u w:color="333333"/>
          <w:shd w:val="clear" w:color="auto" w:fill="ffffff"/>
          <w:rtl w:val="0"/>
          <w:lang w:val="de-DE"/>
        </w:rPr>
        <w:t>Dated 25 January 2026</w:t>
      </w:r>
    </w:p>
    <w:p>
      <w:pPr>
        <w:pStyle w:val="Default"/>
        <w:suppressAutoHyphens w:val="1"/>
        <w:spacing w:before="0" w:line="240" w:lineRule="auto"/>
        <w:rPr>
          <w:rFonts w:ascii="Helvetica" w:cs="Helvetica" w:hAnsi="Helvetica" w:eastAsia="Helvetica"/>
          <w:b w:val="1"/>
          <w:bCs w:val="1"/>
          <w:sz w:val="22"/>
          <w:szCs w:val="22"/>
          <w:u w:color="333333"/>
          <w:shd w:val="clear" w:color="auto" w:fill="ffffff"/>
          <w:lang w:val="de-DE"/>
        </w:rPr>
      </w:pPr>
    </w:p>
    <w:p>
      <w:pPr>
        <w:pStyle w:val="Default"/>
        <w:suppressAutoHyphens w:val="1"/>
        <w:spacing w:before="0" w:line="240" w:lineRule="auto"/>
        <w:rPr>
          <w:rFonts w:ascii="Helvetica" w:cs="Helvetica" w:hAnsi="Helvetica" w:eastAsia="Helvetica"/>
          <w:outline w:val="0"/>
          <w:color w:val="ec0d02"/>
          <w:sz w:val="22"/>
          <w:szCs w:val="22"/>
          <w:u w:color="333333"/>
          <w:shd w:val="clear" w:color="auto" w:fill="ffffff"/>
          <w:lang w:val="de-DE"/>
          <w14:textFill>
            <w14:solidFill>
              <w14:srgbClr w14:val="ED0D03"/>
            </w14:solidFill>
          </w14:textFill>
        </w:rPr>
      </w:pPr>
      <w:r>
        <w:rPr>
          <w:rFonts w:ascii="Helvetica" w:hAnsi="Helvetica"/>
          <w:outline w:val="0"/>
          <w:color w:val="ec0d02"/>
          <w:sz w:val="22"/>
          <w:szCs w:val="22"/>
          <w:u w:color="333333"/>
          <w:shd w:val="clear" w:color="auto" w:fill="ffffff"/>
          <w:rtl w:val="0"/>
          <w:lang w:val="en-US"/>
          <w14:textFill>
            <w14:solidFill>
              <w14:srgbClr w14:val="ED0D03"/>
            </w14:solidFill>
          </w14:textFill>
        </w:rPr>
        <w:t>Amended 24 Aug 2026 by Dom Middleton-Frith</w:t>
      </w:r>
    </w:p>
    <w:p>
      <w:pPr>
        <w:pStyle w:val="Default"/>
        <w:suppressAutoHyphens w:val="1"/>
        <w:spacing w:before="0" w:line="240" w:lineRule="auto"/>
        <w:rPr>
          <w:rFonts w:ascii="Helvetica" w:cs="Helvetica" w:hAnsi="Helvetica" w:eastAsia="Helvetica"/>
          <w:outline w:val="0"/>
          <w:color w:val="ec0d02"/>
          <w:sz w:val="22"/>
          <w:szCs w:val="22"/>
          <w:u w:color="333333"/>
          <w:shd w:val="clear" w:color="auto" w:fill="ffffff"/>
          <w:lang w:val="de-DE"/>
          <w14:textFill>
            <w14:solidFill>
              <w14:srgbClr w14:val="ED0D03"/>
            </w14:solidFill>
          </w14:textFill>
        </w:rPr>
      </w:pPr>
      <w:r>
        <w:rPr>
          <w:rFonts w:ascii="Helvetica" w:hAnsi="Helvetica"/>
          <w:outline w:val="0"/>
          <w:color w:val="ec0d02"/>
          <w:sz w:val="22"/>
          <w:szCs w:val="22"/>
          <w:u w:color="333333"/>
          <w:shd w:val="clear" w:color="auto" w:fill="ffffff"/>
          <w:rtl w:val="0"/>
          <w:lang w:val="en-US"/>
          <w14:textFill>
            <w14:solidFill>
              <w14:srgbClr w14:val="ED0D03"/>
            </w14:solidFill>
          </w14:textFill>
        </w:rPr>
        <w:t>Amendments at Paras</w:t>
      </w:r>
    </w:p>
    <w:p>
      <w:pPr>
        <w:pStyle w:val="Default"/>
        <w:suppressAutoHyphens w:val="1"/>
        <w:spacing w:before="0" w:line="240" w:lineRule="auto"/>
        <w:rPr>
          <w:rFonts w:ascii="Helvetica" w:cs="Helvetica" w:hAnsi="Helvetica" w:eastAsia="Helvetica"/>
          <w:b w:val="1"/>
          <w:bCs w:val="1"/>
          <w:outline w:val="0"/>
          <w:color w:val="ec0d02"/>
          <w:sz w:val="22"/>
          <w:szCs w:val="22"/>
          <w:u w:color="333333"/>
          <w:shd w:val="clear" w:color="auto" w:fill="ffffff"/>
          <w:lang w:val="de-DE"/>
          <w14:textFill>
            <w14:solidFill>
              <w14:srgbClr w14:val="ED0D03"/>
            </w14:solidFill>
          </w14:textFill>
        </w:rPr>
      </w:pPr>
      <w:r>
        <w:rPr>
          <w:rFonts w:ascii="Helvetica" w:hAnsi="Helvetica"/>
          <w:outline w:val="0"/>
          <w:color w:val="ec0d02"/>
          <w:sz w:val="22"/>
          <w:szCs w:val="22"/>
          <w:u w:color="333333"/>
          <w:shd w:val="clear" w:color="auto" w:fill="ffffff"/>
          <w:rtl w:val="0"/>
          <w:lang w:val="en-US"/>
          <w14:textFill>
            <w14:solidFill>
              <w14:srgbClr w14:val="ED0D03"/>
            </w14:solidFill>
          </w14:textFill>
        </w:rPr>
        <w:t>3.1, 5, 6.1, 6.2, 8, 14, 14.1</w:t>
      </w:r>
    </w:p>
    <w:p>
      <w:pPr>
        <w:pStyle w:val="Default"/>
        <w:suppressAutoHyphens w:val="1"/>
        <w:spacing w:before="0" w:line="240" w:lineRule="auto"/>
        <w:rPr>
          <w:rFonts w:ascii="Helvetica" w:cs="Helvetica" w:hAnsi="Helvetica" w:eastAsia="Helvetica"/>
          <w:sz w:val="22"/>
          <w:szCs w:val="22"/>
          <w:u w:color="333333"/>
          <w:shd w:val="clear" w:color="auto" w:fill="ffffff"/>
          <w:lang w:val="de-DE"/>
        </w:rPr>
      </w:pP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1.</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Administration</w:t>
      </w:r>
      <w:r>
        <w:rPr>
          <w:rFonts w:ascii="Helvetica" w:hAnsi="Helvetica"/>
          <w:sz w:val="22"/>
          <w:szCs w:val="22"/>
          <w:u w:color="333333"/>
          <w:shd w:val="clear" w:color="auto" w:fill="ffffff"/>
          <w:rtl w:val="0"/>
          <w:lang w:val="en-US"/>
        </w:rPr>
        <w:t>. Interpretation and application of these rules are at the discretion of the League Secretary (LS) (</w:t>
      </w:r>
      <w:r>
        <w:rPr>
          <w:rFonts w:ascii="Helvetica" w:hAnsi="Helvetica"/>
          <w:sz w:val="22"/>
          <w:szCs w:val="22"/>
          <w:u w:color="ee220c"/>
          <w:shd w:val="clear" w:color="auto" w:fill="ffffff"/>
          <w:rtl w:val="0"/>
          <w:lang w:val="en-US"/>
        </w:rPr>
        <w:t>currently Dom Middleton</w:t>
      </w:r>
      <w:r>
        <w:rPr>
          <w:rFonts w:ascii="Helvetica" w:hAnsi="Helvetica"/>
          <w:sz w:val="22"/>
          <w:szCs w:val="22"/>
          <w:u w:color="333333"/>
          <w:shd w:val="clear" w:color="auto" w:fill="ffffff"/>
          <w:rtl w:val="0"/>
          <w:lang w:val="en-US"/>
        </w:rPr>
        <w:t>), as directed by the Wiltshire Squash Committee. He may also be assisted in any decision-making by a Deputy League Secretary (DLS) (</w:t>
      </w:r>
      <w:r>
        <w:rPr>
          <w:rFonts w:ascii="Helvetica" w:hAnsi="Helvetica"/>
          <w:sz w:val="22"/>
          <w:szCs w:val="22"/>
          <w:u w:color="ee220c"/>
          <w:shd w:val="clear" w:color="auto" w:fill="ffffff"/>
          <w:rtl w:val="0"/>
          <w:lang w:val="en-US"/>
        </w:rPr>
        <w:t>vacant</w:t>
      </w:r>
      <w:r>
        <w:rPr>
          <w:rFonts w:ascii="Helvetica" w:hAnsi="Helvetica"/>
          <w:sz w:val="22"/>
          <w:szCs w:val="22"/>
          <w:u w:color="333333"/>
          <w:shd w:val="clear" w:color="auto" w:fill="ffffff"/>
          <w:rtl w:val="0"/>
          <w:lang w:val="en-US"/>
        </w:rPr>
        <w:t xml:space="preserve">). Any appeals against any decisions made must be submitted within 72 hours of the result being published </w:t>
      </w:r>
      <w:r>
        <w:rPr>
          <w:rFonts w:ascii="Helvetica" w:hAnsi="Helvetica"/>
          <w:sz w:val="22"/>
          <w:szCs w:val="22"/>
          <w:u w:color="ee220c"/>
          <w:shd w:val="clear" w:color="auto" w:fill="ffffff"/>
          <w:rtl w:val="0"/>
          <w:lang w:val="en-US"/>
        </w:rPr>
        <w:t>on SportyHQ</w:t>
      </w:r>
      <w:r>
        <w:rPr>
          <w:rFonts w:ascii="Helvetica" w:hAnsi="Helvetica"/>
          <w:sz w:val="22"/>
          <w:szCs w:val="22"/>
          <w:u w:color="333333"/>
          <w:shd w:val="clear" w:color="auto" w:fill="ffffff"/>
          <w:rtl w:val="0"/>
          <w:lang w:val="en-US"/>
        </w:rPr>
        <w:t xml:space="preserve"> to the LS or DLS. Any such appeal will then be considered independently by a rules sub-committee (comprising three members of the Wilts Squash Committee, as selected by the LS). A Club may apply for dispensation from any of the following rules in advance to the LS, though these will only be granted in exceptional circumstances after consultation with the rules sub-committee if necessary.</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2.</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League Composition</w:t>
      </w:r>
      <w:r>
        <w:rPr>
          <w:rFonts w:ascii="Helvetica" w:hAnsi="Helvetica"/>
          <w:sz w:val="22"/>
          <w:szCs w:val="22"/>
          <w:u w:color="333333"/>
          <w:shd w:val="clear" w:color="auto" w:fill="ffffff"/>
          <w:rtl w:val="0"/>
          <w:lang w:val="en-US"/>
        </w:rPr>
        <w:t>. Any Squash Club or Facility, within or bordering Wiltshire and affiliated to England Squash (ES), may apply to join the Wilts SRA Winter League with one or more teams. Note:</w:t>
      </w:r>
      <w:r>
        <w:rPr>
          <w:rFonts w:ascii="Helvetica" w:hAnsi="Helvetica"/>
          <w:sz w:val="22"/>
          <w:szCs w:val="22"/>
          <w:u w:color="ee220c"/>
          <w:shd w:val="clear" w:color="auto" w:fill="ffffff"/>
          <w:rtl w:val="0"/>
          <w:lang w:val="en-US"/>
        </w:rPr>
        <w:t xml:space="preserve"> The stipulation of ES membership may be relaxed for teams entering the League for the first time.</w:t>
      </w:r>
      <w:r>
        <w:rPr>
          <w:rFonts w:ascii="Helvetica" w:hAnsi="Helvetica"/>
          <w:sz w:val="22"/>
          <w:szCs w:val="22"/>
          <w:u w:color="333333"/>
          <w:shd w:val="clear" w:color="auto" w:fill="ffffff"/>
          <w:rtl w:val="0"/>
          <w:lang w:val="en-US"/>
        </w:rPr>
        <w:t xml:space="preserve"> Each Division of the League shall normally consist of five or six teams, with a minimum number of five. The overall season will be split into two halves (pre and post Christmas break) with promotion and relegation (normally 2 up, 2 down if divisions of 6 teams) at both half-seasons, with the exception of promotion/relegation between Divisions 1 &amp; 2, which will be 1 up/down. If there are any divisions of 5 teams then promotion/relegation may also then be just 1 up and 1 down. Each half-season will include a free week, to normally coincide with school half-term holidays.</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The breakdown of teams at the start of the overall season will be made by the League Secretary once the final list of entrants is known. This breakdown will be based on the previous half-season final tables, though teams may apply to the LS for a change in this if they have been substantially strengthened or weakened in the meantime. The entry league position of any new team will be decided by the LS. The deadline for entries will be the Thursday closest to August 1st. All Clubs intending to enter must have provided by that time the playing details for each team (captains, home match nights/times, contact email/telephone numbers, names of at least 5 individually registered players, etc) and due subscriptions.</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3.</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Team and Individual Subscriptions.</w:t>
      </w:r>
      <w:r>
        <w:rPr>
          <w:rFonts w:ascii="Helvetica" w:hAnsi="Helvetica"/>
          <w:sz w:val="22"/>
          <w:szCs w:val="22"/>
          <w:u w:color="333333"/>
          <w:shd w:val="clear" w:color="auto" w:fill="ffffff"/>
          <w:rtl w:val="0"/>
          <w:lang w:val="en-US"/>
        </w:rPr>
        <w:t xml:space="preserve"> Each team is required to register a minimum of 5 players by the due date and must also pay an annual registration fee (currently </w:t>
      </w:r>
      <w:r>
        <w:rPr>
          <w:rFonts w:ascii="Helvetica" w:hAnsi="Helvetica" w:hint="default"/>
          <w:sz w:val="22"/>
          <w:szCs w:val="22"/>
          <w:u w:color="333333"/>
          <w:shd w:val="clear" w:color="auto" w:fill="ffffff"/>
          <w:rtl w:val="0"/>
          <w:lang w:val="en-US"/>
        </w:rPr>
        <w:t>£</w:t>
      </w:r>
      <w:r>
        <w:rPr>
          <w:rFonts w:ascii="Helvetica" w:hAnsi="Helvetica"/>
          <w:sz w:val="22"/>
          <w:szCs w:val="22"/>
          <w:u w:color="333333"/>
          <w:shd w:val="clear" w:color="auto" w:fill="ffffff"/>
          <w:rtl w:val="0"/>
          <w:lang w:val="en-US"/>
        </w:rPr>
        <w:t>75). All cheques should be made payable to "Wilts SRA" and sent directly to the County Treasurer (</w:t>
      </w:r>
      <w:r>
        <w:rPr>
          <w:rFonts w:ascii="Helvetica" w:hAnsi="Helvetica"/>
          <w:sz w:val="22"/>
          <w:szCs w:val="22"/>
          <w:u w:color="ee220c"/>
          <w:shd w:val="clear" w:color="auto" w:fill="ffffff"/>
          <w:rtl w:val="0"/>
          <w:lang w:val="en-US"/>
        </w:rPr>
        <w:t>currently Ben Taylor</w:t>
      </w:r>
      <w:r>
        <w:rPr>
          <w:rFonts w:ascii="Helvetica" w:hAnsi="Helvetica"/>
          <w:sz w:val="22"/>
          <w:szCs w:val="22"/>
          <w:u w:color="333333"/>
          <w:shd w:val="clear" w:color="auto" w:fill="ffffff"/>
          <w:rtl w:val="0"/>
          <w:lang w:val="en-US"/>
        </w:rPr>
        <w:t xml:space="preserve">). 5 penalty points shall be imposed on any team not paying their full subscriptions prior to the start (Monday) of Week 1 of the full-season. </w:t>
      </w:r>
      <w:r>
        <w:rPr>
          <w:rFonts w:ascii="Helvetica" w:hAnsi="Helvetica"/>
          <w:sz w:val="22"/>
          <w:szCs w:val="22"/>
          <w:u w:color="ee220c"/>
          <w:shd w:val="clear" w:color="auto" w:fill="ffffff"/>
          <w:rtl w:val="0"/>
          <w:lang w:val="en-US"/>
        </w:rPr>
        <w:t>Any teams participating in one half only will pay half the fee (</w:t>
      </w:r>
      <w:r>
        <w:rPr>
          <w:rFonts w:ascii="Helvetica" w:hAnsi="Helvetica" w:hint="default"/>
          <w:sz w:val="22"/>
          <w:szCs w:val="22"/>
          <w:u w:color="ee220c"/>
          <w:shd w:val="clear" w:color="auto" w:fill="ffffff"/>
          <w:rtl w:val="0"/>
          <w:lang w:val="en-US"/>
        </w:rPr>
        <w:t>£</w:t>
      </w:r>
      <w:r>
        <w:rPr>
          <w:rFonts w:ascii="Helvetica" w:hAnsi="Helvetica"/>
          <w:sz w:val="22"/>
          <w:szCs w:val="22"/>
          <w:u w:color="ee220c"/>
          <w:shd w:val="clear" w:color="auto" w:fill="ffffff"/>
          <w:rtl w:val="0"/>
          <w:lang w:val="en-US"/>
        </w:rPr>
        <w:t>37.5) of Week 1 of that half of the season.</w:t>
      </w:r>
      <w:r>
        <w:rPr>
          <w:rFonts w:ascii="Helvetica" w:hAnsi="Helvetica"/>
          <w:sz w:val="22"/>
          <w:szCs w:val="22"/>
          <w:u w:color="333333"/>
          <w:shd w:val="clear" w:color="auto" w:fill="ffffff"/>
          <w:rtl w:val="0"/>
          <w:lang w:val="en-US"/>
        </w:rPr>
        <w:t xml:space="preserve"> </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3.1 New clubs entering teams into the league will have their first season wavered. This is to promote and encourage the uptake of team squash within the county of Wiltshire.</w:t>
      </w:r>
    </w:p>
    <w:p>
      <w:pPr>
        <w:pStyle w:val="Default"/>
        <w:suppressAutoHyphens w:val="1"/>
        <w:spacing w:before="0" w:line="240" w:lineRule="auto"/>
        <w:rPr>
          <w:rFonts w:ascii="Helvetica" w:cs="Helvetica" w:hAnsi="Helvetica" w:eastAsia="Helvetica"/>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Team Composition (Legality of players)</w:t>
      </w:r>
      <w:r>
        <w:rPr>
          <w:rFonts w:ascii="Helvetica" w:hAnsi="Helvetica"/>
          <w:sz w:val="22"/>
          <w:szCs w:val="22"/>
          <w:u w:color="333333"/>
          <w:shd w:val="clear" w:color="auto" w:fill="ffffff"/>
          <w:rtl w:val="0"/>
          <w:lang w:val="en-US"/>
        </w:rPr>
        <w:t>.</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4.1</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Male and female players are eligible to compete. They must be registered with England Squash &amp; Racketball and h</w:t>
      </w:r>
      <w:r>
        <w:rPr>
          <w:rFonts w:ascii="Helvetica" w:hAnsi="Helvetica"/>
          <w:sz w:val="22"/>
          <w:szCs w:val="22"/>
          <w:u w:color="ee220c"/>
          <w:shd w:val="clear" w:color="auto" w:fill="ffffff"/>
          <w:rtl w:val="0"/>
          <w:lang w:val="en-US"/>
        </w:rPr>
        <w:t>old a Just Play membership or</w:t>
      </w:r>
      <w:r>
        <w:rPr>
          <w:rFonts w:ascii="Helvetica" w:hAnsi="Helvetica"/>
          <w:sz w:val="22"/>
          <w:szCs w:val="22"/>
          <w:u w:color="333333"/>
          <w:shd w:val="clear" w:color="auto" w:fill="ffffff"/>
          <w:rtl w:val="0"/>
          <w:lang w:val="en-US"/>
        </w:rPr>
        <w:t xml:space="preserve"> if new players, after they have played 2 matches.</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4.2</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No player may represent more than one club per half season.</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4.3</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A player may not play for more than one team in any given week.</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4.4</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Once a player has played twice for a higher ranked club team in string position 1 or 2 then he/she shall normally be barred from representing a lower team for the rest of that half-season (except if that player is no longer able to command a place in a higher team due to the higher team being strengthened).</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4.5</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If a club has more than 1 side in the same division then players may only play for one of those teams in the same half season. In this case, a club must nominate their squads for each team and lodge those nominations with the LS or DLS before the start of that half season.</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4.6</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Rule 4.5 doesn</w:t>
      </w:r>
      <w:r>
        <w:rPr>
          <w:rFonts w:ascii="Arial Unicode MS" w:hAnsi="Arial Unicode MS" w:hint="default"/>
          <w:sz w:val="22"/>
          <w:szCs w:val="22"/>
          <w:u w:color="333333"/>
          <w:shd w:val="clear" w:color="auto" w:fill="ffffff"/>
          <w:rtl w:val="0"/>
          <w:lang w:val="en-US"/>
        </w:rPr>
        <w:t>’</w:t>
      </w:r>
      <w:r>
        <w:rPr>
          <w:rFonts w:ascii="Helvetica" w:hAnsi="Helvetica"/>
          <w:sz w:val="22"/>
          <w:szCs w:val="22"/>
          <w:u w:color="333333"/>
          <w:shd w:val="clear" w:color="auto" w:fill="ffffff"/>
          <w:rtl w:val="0"/>
          <w:lang w:val="en-US"/>
        </w:rPr>
        <w:t xml:space="preserve">t rule out other </w:t>
      </w:r>
      <w:r>
        <w:rPr>
          <w:rFonts w:ascii="Arial Unicode MS" w:hAnsi="Arial Unicode MS" w:hint="default"/>
          <w:sz w:val="22"/>
          <w:szCs w:val="22"/>
          <w:u w:color="333333"/>
          <w:shd w:val="clear" w:color="auto" w:fill="ffffff"/>
          <w:rtl w:val="1"/>
          <w:lang w:val="ar-SA" w:bidi="ar-SA"/>
        </w:rPr>
        <w:t>“</w:t>
      </w:r>
      <w:r>
        <w:rPr>
          <w:rFonts w:ascii="Helvetica" w:hAnsi="Helvetica"/>
          <w:sz w:val="22"/>
          <w:szCs w:val="22"/>
          <w:u w:color="333333"/>
          <w:shd w:val="clear" w:color="auto" w:fill="ffffff"/>
          <w:rtl w:val="0"/>
          <w:lang w:val="en-US"/>
        </w:rPr>
        <w:t>non-nominated</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 xml:space="preserve">players from moving up to or down to these teams. However, once they have played a match they will be considered as </w:t>
      </w:r>
      <w:r>
        <w:rPr>
          <w:rFonts w:ascii="Arial Unicode MS" w:hAnsi="Arial Unicode MS" w:hint="default"/>
          <w:sz w:val="22"/>
          <w:szCs w:val="22"/>
          <w:u w:color="333333"/>
          <w:shd w:val="clear" w:color="auto" w:fill="ffffff"/>
          <w:rtl w:val="1"/>
          <w:lang w:val="ar-SA" w:bidi="ar-SA"/>
        </w:rPr>
        <w:t>“</w:t>
      </w:r>
      <w:r>
        <w:rPr>
          <w:rFonts w:ascii="Helvetica" w:hAnsi="Helvetica"/>
          <w:sz w:val="22"/>
          <w:szCs w:val="22"/>
          <w:u w:color="333333"/>
          <w:shd w:val="clear" w:color="auto" w:fill="ffffff"/>
          <w:rtl w:val="0"/>
          <w:lang w:val="en-US"/>
        </w:rPr>
        <w:t>nominated</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to that for the rest of that half season.</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4.7</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Notwithstanding the above, on all other occasions teams must play in their perceived order of merit. (see 5 below team order of merit).</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4.8</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A club must not introduce any new players for the last two matches of the half season.</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4.9</w:t>
      </w:r>
      <w:r>
        <w:rPr>
          <w:rFonts w:ascii="Helvetica" w:hAnsi="Helvetica" w:hint="default"/>
          <w:sz w:val="22"/>
          <w:szCs w:val="22"/>
          <w:u w:color="333333"/>
          <w:shd w:val="clear" w:color="auto" w:fill="ffffff"/>
          <w:rtl w:val="0"/>
          <w:lang w:val="en-US"/>
        </w:rPr>
        <w:t xml:space="preserve">  </w:t>
      </w:r>
      <w:r>
        <w:rPr>
          <w:rFonts w:ascii="Helvetica" w:hAnsi="Helvetica"/>
          <w:sz w:val="22"/>
          <w:szCs w:val="22"/>
          <w:u w:color="333333"/>
          <w:shd w:val="clear" w:color="auto" w:fill="ffffff"/>
          <w:rtl w:val="0"/>
          <w:lang w:val="en-US"/>
        </w:rPr>
        <w:t>Any points gained by an illegal player (as defined by any of the above rules) will be forfeited to the opposition as a 3-0 win. This may also be applied to all those playing below the offending player in the team order, subject to the discretion of the LS or DLS and/or rules sub-committee.</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5.</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Team Order of Merit</w:t>
      </w:r>
      <w:r>
        <w:rPr>
          <w:rFonts w:ascii="Helvetica" w:hAnsi="Helvetica"/>
          <w:sz w:val="22"/>
          <w:szCs w:val="22"/>
          <w:u w:color="333333"/>
          <w:shd w:val="clear" w:color="auto" w:fill="ffffff"/>
          <w:rtl w:val="0"/>
          <w:lang w:val="en-US"/>
        </w:rPr>
        <w:t>. Subject to clause 4 above, a team must play in an order appropriate to the perceived playing abilities of its players (</w:t>
      </w:r>
      <w:r>
        <w:rPr>
          <w:rFonts w:ascii="Helvetica" w:hAnsi="Helvetica"/>
          <w:sz w:val="22"/>
          <w:szCs w:val="22"/>
          <w:u w:color="ee220c"/>
          <w:shd w:val="clear" w:color="auto" w:fill="ffffff"/>
          <w:rtl w:val="0"/>
          <w:lang w:val="en-US"/>
        </w:rPr>
        <w:t>it is recommended that Team Captains select order of merit off Squash Levels</w:t>
      </w:r>
      <w:r>
        <w:rPr>
          <w:rFonts w:ascii="Helvetica" w:hAnsi="Helvetica"/>
          <w:sz w:val="22"/>
          <w:szCs w:val="22"/>
          <w:u w:color="ee220c"/>
          <w:shd w:val="clear" w:color="auto" w:fill="ffffff"/>
          <w:rtl w:val="0"/>
          <w:lang w:val="en-US"/>
        </w:rPr>
        <w:t xml:space="preserve"> although this is not a prerequisite</w:t>
      </w:r>
      <w:r>
        <w:rPr>
          <w:rFonts w:ascii="Helvetica" w:hAnsi="Helvetica"/>
          <w:sz w:val="22"/>
          <w:szCs w:val="22"/>
          <w:u w:color="333333"/>
          <w:shd w:val="clear" w:color="auto" w:fill="ffffff"/>
          <w:rtl w:val="0"/>
          <w:lang w:val="en-US"/>
        </w:rPr>
        <w:t>). New players must be inserted in a position appropriate to their playing standard. If a player plays out of order, in the opinion of the LS, a 3-0 win will be awarded to the opposition and similarly to all others affected in the lower playing order (a slight order switch is permissible beforehand for the sake of playing convenience).</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r>
        <w:rPr>
          <w:rFonts w:ascii="Helvetica" w:hAnsi="Helvetica"/>
          <w:sz w:val="22"/>
          <w:szCs w:val="22"/>
          <w:u w:color="333333"/>
          <w:shd w:val="clear" w:color="auto" w:fill="ffffff"/>
          <w:rtl w:val="0"/>
          <w:lang w:val="en-US"/>
        </w:rPr>
        <w:t>6.</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Matches</w:t>
      </w:r>
      <w:r>
        <w:rPr>
          <w:rFonts w:ascii="Helvetica" w:hAnsi="Helvetica"/>
          <w:sz w:val="22"/>
          <w:szCs w:val="22"/>
          <w:u w:color="333333"/>
          <w:shd w:val="clear" w:color="auto" w:fill="ffffff"/>
          <w:rtl w:val="0"/>
          <w:lang w:val="en-US"/>
        </w:rPr>
        <w:t xml:space="preserve">. A match will consist of five strings, each being the best of five games in accordance with the standard rules of squash. If court time runs out before completion of a match then the remaining games and part-games will be awarded to the away team, unless the away team has turned up late (by more than 15 minutes) in which case the unfinished scores will count. </w:t>
      </w: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Fonts w:ascii="Helvetica" w:cs="Helvetica" w:hAnsi="Helvetica" w:eastAsia="Helvetica"/>
          <w:sz w:val="22"/>
          <w:szCs w:val="22"/>
          <w:u w:color="ee220c"/>
          <w:shd w:val="clear" w:color="auto" w:fill="ffffff"/>
        </w:rPr>
      </w:pPr>
      <w:r>
        <w:rPr>
          <w:rFonts w:ascii="Helvetica" w:hAnsi="Helvetica"/>
          <w:sz w:val="22"/>
          <w:szCs w:val="22"/>
          <w:u w:color="333333"/>
          <w:shd w:val="clear" w:color="auto" w:fill="ffffff"/>
          <w:rtl w:val="0"/>
          <w:lang w:val="en-US"/>
        </w:rPr>
        <w:t xml:space="preserve">6.1 </w:t>
      </w:r>
      <w:r>
        <w:rPr>
          <w:rFonts w:ascii="Helvetica" w:hAnsi="Helvetica"/>
          <w:sz w:val="22"/>
          <w:szCs w:val="22"/>
          <w:u w:color="ee220c"/>
          <w:shd w:val="clear" w:color="auto" w:fill="ffffff"/>
          <w:rtl w:val="0"/>
          <w:lang w:val="en-US"/>
        </w:rPr>
        <w:t xml:space="preserve">Division 2 will consist of 4 strings, however with prior agreement by Team Captains a fifth friendly string can be played but does not count towards the team score (manual entry of score is permitted on squash levels to allow amendment to player ranking). </w:t>
      </w:r>
    </w:p>
    <w:p>
      <w:pPr>
        <w:pStyle w:val="Default"/>
        <w:suppressAutoHyphens w:val="1"/>
        <w:spacing w:before="0" w:line="240" w:lineRule="auto"/>
        <w:rPr>
          <w:rFonts w:ascii="Helvetica" w:cs="Helvetica" w:hAnsi="Helvetica" w:eastAsia="Helvetica"/>
          <w:sz w:val="22"/>
          <w:szCs w:val="22"/>
          <w:u w:color="ee220c"/>
          <w:shd w:val="clear" w:color="auto" w:fill="ffffff"/>
        </w:rPr>
      </w:pPr>
    </w:p>
    <w:p>
      <w:pPr>
        <w:pStyle w:val="Default"/>
        <w:suppressAutoHyphens w:val="1"/>
        <w:spacing w:before="0" w:line="240" w:lineRule="auto"/>
        <w:rPr>
          <w:rFonts w:ascii="Helvetica" w:cs="Helvetica" w:hAnsi="Helvetica" w:eastAsia="Helvetica"/>
          <w:sz w:val="22"/>
          <w:szCs w:val="22"/>
          <w:u w:color="ee220c"/>
          <w:shd w:val="clear" w:color="auto" w:fill="ffffff"/>
        </w:rPr>
      </w:pPr>
      <w:r>
        <w:rPr>
          <w:rFonts w:ascii="Helvetica" w:hAnsi="Helvetica"/>
          <w:sz w:val="22"/>
          <w:szCs w:val="22"/>
          <w:u w:color="ee220c"/>
          <w:shd w:val="clear" w:color="auto" w:fill="ffffff"/>
          <w:rtl w:val="0"/>
          <w:lang w:val="en-US"/>
        </w:rPr>
        <w:t>6.2</w:t>
      </w:r>
      <w:r>
        <w:rPr>
          <w:rFonts w:ascii="Helvetica" w:hAnsi="Helvetica"/>
          <w:sz w:val="22"/>
          <w:szCs w:val="22"/>
          <w:u w:color="ee220c"/>
          <w:shd w:val="clear" w:color="auto" w:fill="ffffff"/>
          <w:rtl w:val="0"/>
          <w:lang w:val="en-US"/>
        </w:rPr>
        <w:t xml:space="preserve"> The accepted standard is that matches will go ahead with 5 players (4 in Div 2). If a captain cannot raise a full team he must let the opposing team know no later than 24 hours before so that the opposition can stand down players as required. </w:t>
      </w:r>
    </w:p>
    <w:p>
      <w:pPr>
        <w:pStyle w:val="Default"/>
        <w:suppressAutoHyphens w:val="1"/>
        <w:spacing w:before="0" w:line="240" w:lineRule="auto"/>
        <w:rPr>
          <w:rFonts w:ascii="Helvetica" w:cs="Helvetica" w:hAnsi="Helvetica" w:eastAsia="Helvetica"/>
          <w:sz w:val="22"/>
          <w:szCs w:val="22"/>
          <w:u w:color="ee220c"/>
          <w:shd w:val="clear" w:color="auto" w:fill="ffffff"/>
        </w:rPr>
      </w:pPr>
    </w:p>
    <w:p>
      <w:pPr>
        <w:pStyle w:val="Default"/>
        <w:suppressAutoHyphens w:val="1"/>
        <w:spacing w:before="0" w:line="240" w:lineRule="auto"/>
        <w:rPr>
          <w:rFonts w:ascii="Helvetica" w:cs="Helvetica" w:hAnsi="Helvetica" w:eastAsia="Helvetica"/>
          <w:sz w:val="22"/>
          <w:szCs w:val="22"/>
          <w:u w:color="ee220c"/>
          <w:shd w:val="clear" w:color="auto" w:fill="ffffff"/>
        </w:rPr>
      </w:pPr>
      <w:r>
        <w:rPr>
          <w:rFonts w:ascii="Helvetica" w:hAnsi="Helvetica"/>
          <w:sz w:val="22"/>
          <w:szCs w:val="22"/>
          <w:u w:color="ee220c"/>
          <w:shd w:val="clear" w:color="auto" w:fill="ffffff"/>
          <w:rtl w:val="0"/>
          <w:lang w:val="en-US"/>
        </w:rPr>
        <w:t>If this changes within the 24 hours, the opposing captain is still entitled to take the walkover at the missing seeds</w:t>
      </w:r>
      <w:r>
        <w:rPr>
          <w:rFonts w:ascii="Helvetica" w:hAnsi="Helvetica"/>
          <w:sz w:val="22"/>
          <w:szCs w:val="22"/>
          <w:u w:color="ee220c"/>
          <w:shd w:val="clear" w:color="auto" w:fill="ffffff"/>
          <w:rtl w:val="0"/>
          <w:lang w:val="en-US"/>
        </w:rPr>
        <w:t>/strings</w:t>
      </w:r>
      <w:r>
        <w:rPr>
          <w:rFonts w:ascii="Helvetica" w:hAnsi="Helvetica"/>
          <w:sz w:val="22"/>
          <w:szCs w:val="22"/>
          <w:u w:color="ee220c"/>
          <w:shd w:val="clear" w:color="auto" w:fill="ffffff"/>
          <w:rtl w:val="0"/>
          <w:lang w:val="en-US"/>
        </w:rPr>
        <w:t>. This is to ensure avoidance of messing players around last minute. The schedule is published and accepted at the beginning of the season so everyone knows dates times etc that this should not be an issue. Captains are expected to push to get a full team out and bring in new players if required.</w:t>
      </w:r>
    </w:p>
    <w:p>
      <w:pPr>
        <w:pStyle w:val="Default"/>
        <w:suppressAutoHyphens w:val="1"/>
        <w:spacing w:before="0" w:line="240" w:lineRule="auto"/>
        <w:rPr>
          <w:rFonts w:ascii="Helvetica" w:cs="Helvetica" w:hAnsi="Helvetica" w:eastAsia="Helvetica"/>
          <w:sz w:val="22"/>
          <w:szCs w:val="22"/>
          <w:u w:color="ee220c"/>
          <w:shd w:val="clear" w:color="auto" w:fill="ffffff"/>
        </w:rPr>
      </w:pPr>
    </w:p>
    <w:p>
      <w:pPr>
        <w:pStyle w:val="Default"/>
        <w:suppressAutoHyphens w:val="1"/>
        <w:spacing w:before="0" w:line="240" w:lineRule="auto"/>
        <w:rPr>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ee220c"/>
          <w:shd w:val="clear" w:color="auto" w:fill="ffffff"/>
        </w:rPr>
      </w:pPr>
      <w:r>
        <w:rPr>
          <w:rFonts w:ascii="Helvetica" w:hAnsi="Helvetica"/>
          <w:sz w:val="22"/>
          <w:szCs w:val="22"/>
          <w:u w:color="333333"/>
          <w:shd w:val="clear" w:color="auto" w:fill="ffffff"/>
          <w:rtl w:val="0"/>
          <w:lang w:val="en-US"/>
        </w:rPr>
        <w:t>7.</w:t>
      </w:r>
      <w:r>
        <w:rPr>
          <w:rFonts w:ascii="Helvetica" w:hAnsi="Helvetica" w:hint="default"/>
          <w:sz w:val="22"/>
          <w:szCs w:val="22"/>
          <w:u w:color="333333"/>
          <w:shd w:val="clear" w:color="auto" w:fill="ffffff"/>
          <w:rtl w:val="0"/>
          <w:lang w:val="en-US"/>
        </w:rPr>
        <w:t xml:space="preserve">  </w:t>
      </w:r>
      <w:r>
        <w:rPr>
          <w:rFonts w:ascii="Helvetica" w:hAnsi="Helvetica"/>
          <w:b w:val="1"/>
          <w:bCs w:val="1"/>
          <w:sz w:val="22"/>
          <w:szCs w:val="22"/>
          <w:u w:color="333333"/>
          <w:shd w:val="clear" w:color="auto" w:fill="ffffff"/>
          <w:rtl w:val="0"/>
          <w:lang w:val="en-US"/>
        </w:rPr>
        <w:t>Marking/Refereeing</w:t>
      </w:r>
      <w:r>
        <w:rPr>
          <w:rFonts w:ascii="Helvetica" w:hAnsi="Helvetica"/>
          <w:sz w:val="22"/>
          <w:szCs w:val="22"/>
          <w:u w:color="333333"/>
          <w:shd w:val="clear" w:color="auto" w:fill="ffffff"/>
          <w:rtl w:val="0"/>
          <w:lang w:val="en-US"/>
        </w:rPr>
        <w:t xml:space="preserve">. The home team shall normally be responsible for all marking and refereeing duties. </w:t>
      </w:r>
      <w:r>
        <w:rPr>
          <w:rFonts w:ascii="Helvetica" w:hAnsi="Helvetica"/>
          <w:sz w:val="22"/>
          <w:szCs w:val="22"/>
          <w:u w:color="ee220c"/>
          <w:shd w:val="clear" w:color="auto" w:fill="ffffff"/>
          <w:rtl w:val="0"/>
          <w:lang w:val="en-US"/>
        </w:rPr>
        <w:t>Team Captains should have a current (dated Sep 2025) copy of singles rules to hand (</w:t>
      </w:r>
      <w:r>
        <w:rPr>
          <w:rStyle w:val="Hyperlink.0"/>
        </w:rPr>
        <w:fldChar w:fldCharType="begin" w:fldLock="0"/>
      </w:r>
      <w:r>
        <w:rPr>
          <w:rStyle w:val="Hyperlink.0"/>
        </w:rPr>
        <w:instrText xml:space="preserve"> HYPERLINK "https://www.worldsquash.sport/rules-of-squash-2/"</w:instrText>
      </w:r>
      <w:r>
        <w:rPr>
          <w:rStyle w:val="Hyperlink.0"/>
        </w:rPr>
        <w:fldChar w:fldCharType="separate" w:fldLock="0"/>
      </w:r>
      <w:r>
        <w:rPr>
          <w:rStyle w:val="Hyperlink.0"/>
          <w:rtl w:val="0"/>
          <w:lang w:val="en-US"/>
        </w:rPr>
        <w:t>https://www.worldsquash.sport/rules-of-squash-2/</w:t>
      </w:r>
      <w:r>
        <w:rPr/>
        <w:fldChar w:fldCharType="end" w:fldLock="0"/>
      </w:r>
      <w:r>
        <w:rPr>
          <w:rStyle w:val="None"/>
          <w:rFonts w:ascii="Helvetica" w:hAnsi="Helvetica"/>
          <w:sz w:val="22"/>
          <w:szCs w:val="22"/>
          <w:u w:color="ee220c"/>
          <w:shd w:val="clear" w:color="auto" w:fill="ffffff"/>
          <w:rtl w:val="0"/>
          <w:lang w:val="en-US"/>
        </w:rPr>
        <w:t>) in the event of a dispute. As per clause 1 unresolved disputes should be appealed to LS or DLS within 72 hours of score submission,.</w:t>
      </w:r>
    </w:p>
    <w:p>
      <w:pPr>
        <w:pStyle w:val="Default"/>
        <w:suppressAutoHyphens w:val="1"/>
        <w:spacing w:before="0" w:line="240" w:lineRule="auto"/>
        <w:rPr>
          <w:rStyle w:val="None"/>
          <w:rFonts w:ascii="Helvetica" w:cs="Helvetica" w:hAnsi="Helvetica" w:eastAsia="Helvetica"/>
          <w:sz w:val="22"/>
          <w:szCs w:val="22"/>
          <w:u w:color="ee220c"/>
        </w:rPr>
      </w:pPr>
    </w:p>
    <w:p>
      <w:pPr>
        <w:pStyle w:val="Default"/>
        <w:suppressAutoHyphens w:val="1"/>
        <w:spacing w:before="0" w:line="240" w:lineRule="auto"/>
        <w:rPr>
          <w:rStyle w:val="None"/>
          <w:rFonts w:ascii="Helvetica" w:cs="Helvetica" w:hAnsi="Helvetica" w:eastAsia="Helvetica"/>
          <w:sz w:val="22"/>
          <w:szCs w:val="22"/>
          <w:u w:color="ee220c"/>
        </w:rPr>
      </w:pPr>
      <w:r>
        <w:rPr>
          <w:rStyle w:val="None"/>
          <w:rFonts w:ascii="Helvetica" w:hAnsi="Helvetica"/>
          <w:sz w:val="22"/>
          <w:szCs w:val="22"/>
          <w:rtl w:val="0"/>
          <w:lang w:val="en-US"/>
        </w:rPr>
        <w:t>7.1 I</w:t>
      </w:r>
      <w:r>
        <w:rPr>
          <w:rStyle w:val="None"/>
          <w:rFonts w:ascii="Helvetica" w:hAnsi="Helvetica"/>
          <w:sz w:val="22"/>
          <w:szCs w:val="22"/>
          <w:u w:color="ee220c"/>
          <w:rtl w:val="0"/>
          <w:lang w:val="en-US"/>
        </w:rPr>
        <w:t>t is highly encouraged for team players to hold a WSO Level 0 certificate which can be completed free of charge through WSO (</w:t>
      </w:r>
      <w:r>
        <w:rPr>
          <w:rStyle w:val="Hyperlink.1"/>
        </w:rPr>
        <w:fldChar w:fldCharType="begin" w:fldLock="0"/>
      </w:r>
      <w:r>
        <w:rPr>
          <w:rStyle w:val="Hyperlink.1"/>
        </w:rPr>
        <w:instrText xml:space="preserve"> HYPERLINK "https://worldsquashofficiating.com/"</w:instrText>
      </w:r>
      <w:r>
        <w:rPr>
          <w:rStyle w:val="Hyperlink.1"/>
        </w:rPr>
        <w:fldChar w:fldCharType="separate" w:fldLock="0"/>
      </w:r>
      <w:r>
        <w:rPr>
          <w:rStyle w:val="Hyperlink.1"/>
          <w:rtl w:val="0"/>
          <w:lang w:val="en-US"/>
        </w:rPr>
        <w:t>https://worldsquashofficiating.com/</w:t>
      </w:r>
      <w:r>
        <w:rPr/>
        <w:fldChar w:fldCharType="end" w:fldLock="0"/>
      </w:r>
      <w:r>
        <w:rPr>
          <w:rStyle w:val="None"/>
          <w:rFonts w:ascii="Helvetica" w:hAnsi="Helvetica"/>
          <w:sz w:val="22"/>
          <w:szCs w:val="22"/>
          <w:u w:color="ee220c"/>
          <w:rtl w:val="0"/>
          <w:lang w:val="en-US"/>
        </w:rPr>
        <w:t>) to increase marking/refereeing understanding. Also encouraged, although at club discretion is for some indiciduals to hold a WSO Level 1 (Club) certificate which can be completed for a modest fee (discounted for ES members).</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8.</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Rearrangements</w:t>
      </w:r>
      <w:r>
        <w:rPr>
          <w:rStyle w:val="None"/>
          <w:rFonts w:ascii="Helvetica" w:hAnsi="Helvetica"/>
          <w:sz w:val="22"/>
          <w:szCs w:val="22"/>
          <w:u w:color="333333"/>
          <w:shd w:val="clear" w:color="auto" w:fill="ffffff"/>
          <w:rtl w:val="0"/>
          <w:lang w:val="en-US"/>
        </w:rPr>
        <w:t xml:space="preserve">. A match should be played in the week and on normally the exact date stipulated in the fixture list. </w:t>
      </w:r>
      <w:r>
        <w:rPr>
          <w:rStyle w:val="None"/>
          <w:rFonts w:ascii="Helvetica" w:hAnsi="Helvetica"/>
          <w:sz w:val="22"/>
          <w:szCs w:val="22"/>
          <w:u w:color="333333"/>
          <w:shd w:val="clear" w:color="auto" w:fill="ffffff"/>
          <w:rtl w:val="0"/>
          <w:lang w:val="en-US"/>
        </w:rPr>
        <w:t xml:space="preserve">A competitive match can go ahead with 3 or more players. </w:t>
      </w:r>
      <w:r>
        <w:rPr>
          <w:rStyle w:val="None"/>
          <w:rFonts w:ascii="Helvetica" w:hAnsi="Helvetica"/>
          <w:sz w:val="22"/>
          <w:szCs w:val="22"/>
          <w:u w:color="333333"/>
          <w:shd w:val="clear" w:color="auto" w:fill="ffffff"/>
          <w:rtl w:val="0"/>
          <w:lang w:val="en-US"/>
        </w:rPr>
        <w:t>There should be no rearranged fixture except for when inclement weather makes travel unreasonable or when courts are unavailable.</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9.</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Completion of Matches</w:t>
      </w:r>
      <w:r>
        <w:rPr>
          <w:rStyle w:val="None"/>
          <w:rFonts w:ascii="Helvetica" w:hAnsi="Helvetica"/>
          <w:sz w:val="22"/>
          <w:szCs w:val="22"/>
          <w:u w:color="333333"/>
          <w:shd w:val="clear" w:color="auto" w:fill="ffffff"/>
          <w:rtl w:val="0"/>
          <w:lang w:val="en-US"/>
        </w:rPr>
        <w:t>. All matches for the first half-season must be played within two weeks of the scheduled final week and those of the second half within two weeks of the season-end. If a match is not played on the due date, then a walkover shall be awarded against the offending team; if both teams are deemed to be at fault then points will be awarded to neither team.</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10.</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Walkovers</w:t>
      </w:r>
      <w:r>
        <w:rPr>
          <w:rStyle w:val="None"/>
          <w:rFonts w:ascii="Helvetica" w:hAnsi="Helvetica"/>
          <w:sz w:val="22"/>
          <w:szCs w:val="22"/>
          <w:u w:color="333333"/>
          <w:shd w:val="clear" w:color="auto" w:fill="ffffff"/>
          <w:rtl w:val="0"/>
          <w:lang w:val="en-US"/>
        </w:rPr>
        <w:t>. A team may apply to the League Secretary for a walkover should the opposition fail to turn up on the scheduled match night. Teams successfully claiming a walkover will normally be awarded 19 points while the team conceding the walkover will be penalised by 10 points. Exceptionally, 16 points may be awarded to the team claiming the walkover if, in the League Secretary's judgement, they would normally not have won should the match have taken place under normal circumstances. Any team having three walkovers awarded against it will be withdrawn from the League and all of its previous matches will be declared null and void.</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11.</w:t>
      </w:r>
      <w:r>
        <w:rPr>
          <w:rStyle w:val="None"/>
          <w:rFonts w:ascii="Helvetica" w:hAnsi="Helvetica" w:hint="default"/>
          <w:sz w:val="22"/>
          <w:szCs w:val="22"/>
          <w:u w:color="333333"/>
          <w:shd w:val="clear" w:color="auto" w:fill="ffffff"/>
          <w:rtl w:val="0"/>
          <w:lang w:val="en-US"/>
        </w:rPr>
        <w:t>  </w:t>
      </w:r>
      <w:r>
        <w:rPr>
          <w:rStyle w:val="None"/>
          <w:rFonts w:ascii="Helvetica" w:hAnsi="Helvetica"/>
          <w:b w:val="1"/>
          <w:bCs w:val="1"/>
          <w:sz w:val="22"/>
          <w:szCs w:val="22"/>
          <w:u w:color="333333"/>
          <w:shd w:val="clear" w:color="auto" w:fill="ffffff"/>
          <w:rtl w:val="0"/>
          <w:lang w:val="en-US"/>
        </w:rPr>
        <w:t>Start Times</w:t>
      </w:r>
      <w:r>
        <w:rPr>
          <w:rStyle w:val="None"/>
          <w:rFonts w:ascii="Helvetica" w:hAnsi="Helvetica"/>
          <w:sz w:val="22"/>
          <w:szCs w:val="22"/>
          <w:u w:color="333333"/>
          <w:shd w:val="clear" w:color="auto" w:fill="ffffff"/>
          <w:rtl w:val="0"/>
          <w:lang w:val="en-US"/>
        </w:rPr>
        <w:t>. Start times will be published by the League Secretary in the fixture lists (</w:t>
      </w:r>
      <w:r>
        <w:rPr>
          <w:rStyle w:val="None"/>
          <w:rFonts w:ascii="Helvetica" w:hAnsi="Helvetica"/>
          <w:sz w:val="22"/>
          <w:szCs w:val="22"/>
          <w:u w:color="ee220c"/>
          <w:shd w:val="clear" w:color="auto" w:fill="ffffff"/>
          <w:rtl w:val="0"/>
          <w:lang w:val="en-US"/>
        </w:rPr>
        <w:t>via SportyHQ</w:t>
      </w:r>
      <w:r>
        <w:rPr>
          <w:rStyle w:val="None"/>
          <w:rFonts w:ascii="Helvetica" w:hAnsi="Helvetica"/>
          <w:sz w:val="22"/>
          <w:szCs w:val="22"/>
          <w:u w:color="333333"/>
          <w:shd w:val="clear" w:color="auto" w:fill="ffffff"/>
          <w:rtl w:val="0"/>
          <w:lang w:val="en-US"/>
        </w:rPr>
        <w:t xml:space="preserve">) at the start of </w:t>
      </w:r>
      <w:r>
        <w:rPr>
          <w:rStyle w:val="None"/>
          <w:rFonts w:ascii="Helvetica" w:hAnsi="Helvetica"/>
          <w:sz w:val="22"/>
          <w:szCs w:val="22"/>
          <w:u w:color="ee220c"/>
          <w:shd w:val="clear" w:color="auto" w:fill="ffffff"/>
          <w:rtl w:val="0"/>
          <w:lang w:val="en-US"/>
        </w:rPr>
        <w:t xml:space="preserve">each half </w:t>
      </w:r>
      <w:r>
        <w:rPr>
          <w:rStyle w:val="None"/>
          <w:rFonts w:ascii="Helvetica" w:hAnsi="Helvetica"/>
          <w:sz w:val="22"/>
          <w:szCs w:val="22"/>
          <w:u w:color="333333"/>
          <w:shd w:val="clear" w:color="auto" w:fill="ffffff"/>
          <w:rtl w:val="0"/>
          <w:lang w:val="en-US"/>
        </w:rPr>
        <w:t>and may be changed only by the mutual consent of the team captains. At the appointed start time each team should strive to have all players present. Any remaining players must have their late arrival agreed previously by the opposing captain and arrive within one hour of commencement. If a player is unavailable to play on a free court in a reasonable time then the opponent is entitled to claim the tie 3-0.</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12.</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Non-Attendance of Players</w:t>
      </w:r>
      <w:r>
        <w:rPr>
          <w:rStyle w:val="None"/>
          <w:rFonts w:ascii="Helvetica" w:hAnsi="Helvetica"/>
          <w:sz w:val="22"/>
          <w:szCs w:val="22"/>
          <w:u w:color="333333"/>
          <w:shd w:val="clear" w:color="auto" w:fill="ffffff"/>
          <w:rtl w:val="0"/>
          <w:lang w:val="en-US"/>
        </w:rPr>
        <w:t>. If a player fails to turn up, and was due to play at above 5 in the team order, the team will be penalised in accordance with the following tariff: 4 string: 3 points, 3 string: 6 points, 2 string: 8 points, 1 string: 10 points. The affected string match will be awarded 0-3 but the results of the matches already played will be unaffected.</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Example: Team A wins 3-0 at strings 1, 3, 4 and 5 but string 2 fails to show. This is awarded 3-0 to Team B so match points are 12+4-8 (=8) for Team A and 3 for Team B. If a team notifies the opposition in advance that they will be turning up with less than 5 players then there will be no penalty points applied (this will be assumed by the LS unless he is informed otherwise by the opposition captain, in which case there will be 1 penalty point per non-attending player).</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13.</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Scoring and Points</w:t>
      </w:r>
      <w:r>
        <w:rPr>
          <w:rStyle w:val="None"/>
          <w:rFonts w:ascii="Helvetica" w:hAnsi="Helvetica"/>
          <w:sz w:val="22"/>
          <w:szCs w:val="22"/>
          <w:u w:color="333333"/>
          <w:shd w:val="clear" w:color="auto" w:fill="ffffff"/>
          <w:rtl w:val="0"/>
          <w:lang w:val="en-US"/>
        </w:rPr>
        <w:t xml:space="preserve">. All games will be PAR to </w:t>
      </w:r>
      <w:r>
        <w:rPr>
          <w:rStyle w:val="None"/>
          <w:rFonts w:ascii="Helvetica" w:hAnsi="Helvetica"/>
          <w:sz w:val="22"/>
          <w:szCs w:val="22"/>
          <w:u w:color="ee220c"/>
          <w:shd w:val="clear" w:color="auto" w:fill="ffffff"/>
          <w:rtl w:val="0"/>
          <w:lang w:val="en-US"/>
        </w:rPr>
        <w:t>15</w:t>
      </w:r>
      <w:r>
        <w:rPr>
          <w:rStyle w:val="None"/>
          <w:rFonts w:ascii="Helvetica" w:hAnsi="Helvetica"/>
          <w:sz w:val="22"/>
          <w:szCs w:val="22"/>
          <w:u w:color="333333"/>
          <w:shd w:val="clear" w:color="auto" w:fill="ffffff"/>
          <w:rtl w:val="0"/>
          <w:lang w:val="en-US"/>
        </w:rPr>
        <w:t xml:space="preserve"> points for Division 1 and PAR to 15 for Division 2 by default. However, if mutually agreed by each player, games can be played as PAR to 11. </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13.1 Overall team scores is determined as such; each game won in a string is worth one point; four bonus points will be awarded to the team winning the most strings.</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14.</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Result Cards</w:t>
      </w:r>
      <w:r>
        <w:rPr>
          <w:rStyle w:val="None"/>
          <w:rFonts w:ascii="Helvetica" w:hAnsi="Helvetica"/>
          <w:sz w:val="22"/>
          <w:szCs w:val="22"/>
          <w:u w:color="333333"/>
          <w:shd w:val="clear" w:color="auto" w:fill="ffffff"/>
          <w:rtl w:val="0"/>
          <w:lang w:val="en-US"/>
        </w:rPr>
        <w:t xml:space="preserve">. The home captain is responsible for the completion and electronic submission of the result to the LS using the online system </w:t>
      </w:r>
      <w:r>
        <w:rPr>
          <w:rStyle w:val="None"/>
          <w:rFonts w:ascii="Helvetica" w:hAnsi="Helvetica"/>
          <w:sz w:val="22"/>
          <w:szCs w:val="22"/>
          <w:u w:color="ee220c"/>
          <w:shd w:val="clear" w:color="auto" w:fill="ffffff"/>
          <w:rtl w:val="0"/>
          <w:lang w:val="en-US"/>
        </w:rPr>
        <w:t>(SportyHQ)</w:t>
      </w:r>
      <w:r>
        <w:rPr>
          <w:rStyle w:val="None"/>
          <w:rFonts w:ascii="Helvetica" w:hAnsi="Helvetica"/>
          <w:sz w:val="22"/>
          <w:szCs w:val="22"/>
          <w:u w:color="333333"/>
          <w:shd w:val="clear" w:color="auto" w:fill="ffffff"/>
          <w:rtl w:val="0"/>
          <w:lang w:val="en-US"/>
        </w:rPr>
        <w:t xml:space="preserve">. Failure to do so within 48 hours will result in </w:t>
      </w:r>
      <w:r>
        <w:rPr>
          <w:rStyle w:val="None"/>
          <w:rFonts w:ascii="Helvetica" w:hAnsi="Helvetica"/>
          <w:sz w:val="22"/>
          <w:szCs w:val="22"/>
          <w:u w:color="333333"/>
          <w:shd w:val="clear" w:color="auto" w:fill="ffffff"/>
          <w:rtl w:val="0"/>
          <w:lang w:val="en-US"/>
        </w:rPr>
        <w:t>three</w:t>
      </w:r>
      <w:r>
        <w:rPr>
          <w:rStyle w:val="None"/>
          <w:rFonts w:ascii="Helvetica" w:hAnsi="Helvetica"/>
          <w:sz w:val="22"/>
          <w:szCs w:val="22"/>
          <w:u w:color="333333"/>
          <w:shd w:val="clear" w:color="auto" w:fill="ffffff"/>
          <w:rtl w:val="0"/>
          <w:lang w:val="en-US"/>
        </w:rPr>
        <w:t xml:space="preserve"> penalty point</w:t>
      </w:r>
      <w:r>
        <w:rPr>
          <w:rStyle w:val="None"/>
          <w:rFonts w:ascii="Helvetica" w:hAnsi="Helvetica"/>
          <w:sz w:val="22"/>
          <w:szCs w:val="22"/>
          <w:u w:color="333333"/>
          <w:shd w:val="clear" w:color="auto" w:fill="ffffff"/>
          <w:rtl w:val="0"/>
          <w:lang w:val="en-US"/>
        </w:rPr>
        <w:t>s</w:t>
      </w:r>
      <w:r>
        <w:rPr>
          <w:rStyle w:val="None"/>
          <w:rFonts w:ascii="Helvetica" w:hAnsi="Helvetica"/>
          <w:sz w:val="22"/>
          <w:szCs w:val="22"/>
          <w:u w:color="333333"/>
          <w:shd w:val="clear" w:color="auto" w:fill="ffffff"/>
          <w:rtl w:val="0"/>
          <w:lang w:val="en-US"/>
        </w:rPr>
        <w:t xml:space="preserve"> being awarded against the home team</w:t>
      </w:r>
      <w:r>
        <w:rPr>
          <w:rStyle w:val="None"/>
          <w:rFonts w:ascii="Helvetica" w:hAnsi="Helvetica"/>
          <w:sz w:val="22"/>
          <w:szCs w:val="22"/>
          <w:u w:color="333333"/>
          <w:shd w:val="clear" w:color="auto" w:fill="ffffff"/>
          <w:rtl w:val="0"/>
          <w:lang w:val="en-US"/>
        </w:rPr>
        <w:t>.</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 xml:space="preserve">14.1 The use of the Score Squash App is encouraged for marking as it allows results to be updated to Sporty HQ live and removes the necessity for captains to upload scores post match. </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15.</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Entertainment</w:t>
      </w:r>
      <w:r>
        <w:rPr>
          <w:rStyle w:val="None"/>
          <w:rFonts w:ascii="Helvetica" w:hAnsi="Helvetica"/>
          <w:sz w:val="22"/>
          <w:szCs w:val="22"/>
          <w:u w:color="333333"/>
          <w:shd w:val="clear" w:color="auto" w:fill="ffffff"/>
          <w:rtl w:val="0"/>
          <w:lang w:val="en-US"/>
        </w:rPr>
        <w:t xml:space="preserve">. After the match the home team is expected to provide a suitable meals and drinks (typically one) for each of their opponents, the cost falls to both the home and away team. Team players are encouraged to stay for food to enhance the social aspect of team squash. </w:t>
      </w:r>
      <w:r>
        <w:rPr>
          <w:rStyle w:val="None"/>
          <w:rFonts w:ascii="Helvetica" w:hAnsi="Helvetica"/>
          <w:sz w:val="22"/>
          <w:szCs w:val="22"/>
          <w:u w:color="ee220c"/>
          <w:shd w:val="clear" w:color="auto" w:fill="ffffff"/>
          <w:rtl w:val="0"/>
          <w:lang w:val="en-US"/>
        </w:rPr>
        <w:t xml:space="preserve">Players unable to attend meals should notify their captains so that this can be conveyed to the hosting team captain. </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16.</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b w:val="1"/>
          <w:bCs w:val="1"/>
          <w:sz w:val="22"/>
          <w:szCs w:val="22"/>
          <w:u w:color="333333"/>
          <w:shd w:val="clear" w:color="auto" w:fill="ffffff"/>
          <w:rtl w:val="0"/>
          <w:lang w:val="en-US"/>
        </w:rPr>
        <w:t>League Results</w:t>
      </w:r>
      <w:r>
        <w:rPr>
          <w:rStyle w:val="None"/>
          <w:rFonts w:ascii="Helvetica" w:hAnsi="Helvetica"/>
          <w:sz w:val="22"/>
          <w:szCs w:val="22"/>
          <w:u w:color="333333"/>
          <w:shd w:val="clear" w:color="auto" w:fill="ffffff"/>
          <w:rtl w:val="0"/>
          <w:lang w:val="en-US"/>
        </w:rPr>
        <w:t xml:space="preserve">. These will be decided by the total points scored. In the case of a tie, then the games difference (for </w:t>
      </w:r>
      <w:r>
        <w:rPr>
          <w:rStyle w:val="None"/>
          <w:rFonts w:ascii="Helvetica" w:hAnsi="Helvetica" w:hint="default"/>
          <w:sz w:val="22"/>
          <w:szCs w:val="22"/>
          <w:u w:color="333333"/>
          <w:shd w:val="clear" w:color="auto" w:fill="ffffff"/>
          <w:rtl w:val="0"/>
          <w:lang w:val="en-US"/>
        </w:rPr>
        <w:t xml:space="preserve">– </w:t>
      </w:r>
      <w:r>
        <w:rPr>
          <w:rStyle w:val="None"/>
          <w:rFonts w:ascii="Helvetica" w:hAnsi="Helvetica"/>
          <w:sz w:val="22"/>
          <w:szCs w:val="22"/>
          <w:u w:color="333333"/>
          <w:shd w:val="clear" w:color="auto" w:fill="ffffff"/>
          <w:rtl w:val="0"/>
          <w:lang w:val="en-US"/>
        </w:rPr>
        <w:t>against) will be used. If a team wishes, it may refuse promotion to a higher Division if it feels unable to provide suitable opposition for the other teams in the higher Division the following half-season. In this case, the relegated team above will normally remain in place.</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The overall Division winner will be determined by "play-offs" between the divisional winners in the respective half-seasons, to be played within 3 weeks of the completion of the League on the specified date in the fixtures. If a team wins 2 consecutive divisional titles then there will be no play-off required for the lower division. Only players that have played a minimum of 3 matches will be eligible for the play-offs, over the relevant half-season.</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Dom Middleton</w:t>
      </w:r>
    </w:p>
    <w:p>
      <w:pPr>
        <w:pStyle w:val="Default"/>
        <w:suppressAutoHyphens w:val="1"/>
        <w:spacing w:before="0" w:line="240" w:lineRule="auto"/>
        <w:rPr>
          <w:rStyle w:val="None"/>
          <w:rFonts w:ascii="Helvetica" w:cs="Helvetica" w:hAnsi="Helvetica" w:eastAsia="Helvetica"/>
          <w:sz w:val="22"/>
          <w:szCs w:val="22"/>
          <w:u w:color="333333"/>
          <w:shd w:val="clear" w:color="auto" w:fill="ffffff"/>
        </w:rPr>
      </w:pPr>
      <w:r>
        <w:rPr>
          <w:rStyle w:val="None"/>
          <w:rFonts w:ascii="Helvetica" w:hAnsi="Helvetica"/>
          <w:sz w:val="22"/>
          <w:szCs w:val="22"/>
          <w:u w:color="333333"/>
          <w:shd w:val="clear" w:color="auto" w:fill="ffffff"/>
          <w:rtl w:val="0"/>
          <w:lang w:val="en-US"/>
        </w:rPr>
        <w:t>Wilts League Secretary</w:t>
      </w:r>
    </w:p>
    <w:p>
      <w:pPr>
        <w:pStyle w:val="Default"/>
        <w:suppressAutoHyphens w:val="1"/>
        <w:spacing w:before="0" w:line="240" w:lineRule="auto"/>
      </w:pPr>
      <w:r>
        <w:rPr>
          <w:rStyle w:val="None"/>
          <w:rFonts w:ascii="Helvetica" w:hAnsi="Helvetica"/>
          <w:sz w:val="22"/>
          <w:szCs w:val="22"/>
          <w:u w:color="333333"/>
          <w:shd w:val="clear" w:color="auto" w:fill="ffffff"/>
          <w:rtl w:val="0"/>
          <w:lang w:val="en-US"/>
        </w:rPr>
        <w:t>dom.middleton.f@gmail.com</w:t>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Verdan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character" w:styleId="None">
    <w:name w:val="None"/>
  </w:style>
  <w:style w:type="character" w:styleId="Hyperlink.0">
    <w:name w:val="Hyperlink.0"/>
    <w:basedOn w:val="None"/>
    <w:next w:val="Hyperlink.0"/>
    <w:rPr>
      <w:sz w:val="22"/>
      <w:szCs w:val="22"/>
      <w:u w:val="single" w:color="ee220c"/>
      <w:shd w:val="clear" w:color="auto" w:fill="ffffff"/>
    </w:rPr>
  </w:style>
  <w:style w:type="character" w:styleId="Hyperlink.1">
    <w:name w:val="Hyperlink.1"/>
    <w:basedOn w:val="None"/>
    <w:next w:val="Hyperlink.1"/>
    <w:rPr>
      <w:sz w:val="22"/>
      <w:szCs w:val="22"/>
      <w:u w:val="single" w:color="ee220c"/>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